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BC5B55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5865" cy="548640"/>
            <wp:effectExtent l="0" t="0" r="0" b="1016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3C5D8A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19050" b="635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EC8D6FA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5E57D2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C7320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</w:t>
      </w:r>
      <w:r w:rsidR="00C73205">
        <w:rPr>
          <w:rFonts w:ascii="Courier New" w:hAnsi="Courier New" w:cs="Courier New"/>
          <w:sz w:val="20"/>
          <w:szCs w:val="20"/>
        </w:rPr>
        <w:t>NSEÑANZA–APRENDIZAJE</w:t>
      </w:r>
      <w:r w:rsidR="00C73205"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674A5F">
        <w:rPr>
          <w:rFonts w:ascii="Courier New" w:hAnsi="Courier New" w:cs="Courier New"/>
          <w:sz w:val="20"/>
          <w:szCs w:val="20"/>
        </w:rPr>
        <w:t>7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CA36D0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B01186">
        <w:rPr>
          <w:rFonts w:ascii="Courier New" w:hAnsi="Courier New" w:cs="Courier New"/>
          <w:sz w:val="20"/>
          <w:szCs w:val="20"/>
        </w:rPr>
        <w:t>5331014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C6248B">
        <w:rPr>
          <w:rFonts w:ascii="Courier New" w:hAnsi="Courier New" w:cs="Courier New"/>
          <w:b/>
          <w:sz w:val="20"/>
          <w:szCs w:val="20"/>
        </w:rPr>
        <w:t xml:space="preserve"> </w:t>
      </w:r>
      <w:r w:rsidR="00E94D33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</w:t>
      </w:r>
      <w:r w:rsidR="005D309E">
        <w:rPr>
          <w:rFonts w:ascii="Courier New" w:hAnsi="Courier New" w:cs="Courier New"/>
          <w:b/>
          <w:sz w:val="20"/>
          <w:szCs w:val="20"/>
        </w:rPr>
        <w:t xml:space="preserve"> 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</w:t>
      </w:r>
      <w:r w:rsidR="00674A5F" w:rsidRPr="00674A5F">
        <w:rPr>
          <w:rFonts w:ascii="Courier New" w:hAnsi="Courier New" w:cs="Courier New"/>
          <w:b/>
          <w:sz w:val="20"/>
          <w:szCs w:val="20"/>
        </w:rPr>
        <w:t>SENSOPERCEPCIÓN</w:t>
      </w:r>
      <w:r w:rsidR="00674A5F">
        <w:rPr>
          <w:rFonts w:ascii="Courier New" w:hAnsi="Courier New" w:cs="Courier New"/>
          <w:b/>
          <w:sz w:val="20"/>
          <w:szCs w:val="20"/>
        </w:rPr>
        <w:t xml:space="preserve">                   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C73205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3C5D8A">
        <w:rPr>
          <w:rFonts w:ascii="Courier New" w:hAnsi="Courier New" w:cs="Courier New"/>
          <w:sz w:val="20"/>
          <w:szCs w:val="20"/>
        </w:rPr>
        <w:t>2.5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5D309E">
        <w:rPr>
          <w:rFonts w:ascii="Courier New" w:hAnsi="Courier New" w:cs="Courier New"/>
          <w:sz w:val="20"/>
          <w:szCs w:val="20"/>
        </w:rPr>
        <w:t xml:space="preserve">   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F75B8D"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3C5D8A">
        <w:rPr>
          <w:rFonts w:ascii="Courier New" w:hAnsi="Courier New" w:cs="Courier New"/>
          <w:sz w:val="20"/>
          <w:szCs w:val="20"/>
        </w:rPr>
        <w:t>2</w:t>
      </w:r>
      <w:r w:rsidR="00E94D33">
        <w:rPr>
          <w:rFonts w:ascii="Courier New" w:hAnsi="Courier New" w:cs="Courier New"/>
          <w:sz w:val="20"/>
          <w:szCs w:val="20"/>
        </w:rPr>
        <w:t xml:space="preserve"> 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B01186">
        <w:rPr>
          <w:rFonts w:ascii="Courier New" w:hAnsi="Courier New" w:cs="Courier New"/>
          <w:sz w:val="24"/>
          <w:szCs w:val="24"/>
        </w:rPr>
        <w:t xml:space="preserve">         </w:t>
      </w:r>
      <w:r w:rsidR="00F51655">
        <w:rPr>
          <w:rFonts w:ascii="Courier New" w:hAnsi="Courier New" w:cs="Courier New"/>
          <w:sz w:val="20"/>
          <w:szCs w:val="20"/>
        </w:rPr>
        <w:t xml:space="preserve">                </w:t>
      </w:r>
      <w:bookmarkStart w:id="0" w:name="_GoBack"/>
      <w:bookmarkEnd w:id="0"/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8F5587">
        <w:rPr>
          <w:rFonts w:ascii="Courier New" w:hAnsi="Courier New" w:cs="Courier New"/>
          <w:b/>
          <w:sz w:val="20"/>
          <w:szCs w:val="20"/>
        </w:rPr>
        <w:t xml:space="preserve">     </w:t>
      </w:r>
      <w:r w:rsidR="00674A5F">
        <w:rPr>
          <w:rFonts w:ascii="Courier New" w:hAnsi="Courier New" w:cs="Courier New"/>
          <w:sz w:val="20"/>
          <w:szCs w:val="20"/>
        </w:rPr>
        <w:t>IV-V</w:t>
      </w:r>
    </w:p>
    <w:p w:rsidR="00F8026C" w:rsidRDefault="003C5D8A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0" b="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3C5D8A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3C5D8A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003DFA" w:rsidRPr="00003DFA" w:rsidRDefault="00674A5F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Entender el proceso de adquisición de información por medio de los sentidos así como el proceso de integración</w:t>
                            </w:r>
                            <w:r w:rsidR="005E57D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procesamiento</w:t>
                            </w: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de dicha información</w:t>
                            </w:r>
                            <w:r w:rsidR="005E57D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a nivel del sistema nervioso central</w:t>
                            </w: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A52CB" w:rsidRPr="003C5D8A" w:rsidRDefault="003C5D8A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3C5D8A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674A5F" w:rsidRPr="00674A5F" w:rsidRDefault="00674A5F" w:rsidP="00674A5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1. Conocer la neuroanatomía, las características del estímulo así como los tipos de receptores de cada una de las modalidades sensoriales. </w:t>
                            </w:r>
                          </w:p>
                          <w:p w:rsidR="00003DFA" w:rsidRPr="009A52CB" w:rsidRDefault="00674A5F" w:rsidP="00674A5F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Conocer </w:t>
                            </w:r>
                            <w:r w:rsidR="005E57D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las aplicaciones</w:t>
                            </w: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el campo de la psicofísica y el procesamiento de la información sensorial.  </w:t>
                            </w:r>
                          </w:p>
                          <w:p w:rsidR="00E064EA" w:rsidRDefault="00E064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674A5F" w:rsidRPr="00674A5F" w:rsidRDefault="00674A5F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Introducción a la psicofísica</w:t>
                            </w:r>
                            <w:r w:rsidR="005E57D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sus escalas</w:t>
                            </w: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4A5F" w:rsidRPr="00674A5F" w:rsidRDefault="00674A5F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Visión.</w:t>
                            </w:r>
                          </w:p>
                          <w:p w:rsidR="00674A5F" w:rsidRPr="00674A5F" w:rsidRDefault="00674A5F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3. Audición.  </w:t>
                            </w:r>
                          </w:p>
                          <w:p w:rsidR="00674A5F" w:rsidRPr="00674A5F" w:rsidRDefault="00674A5F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4. Sentidos químicos: Gusto y olfato </w:t>
                            </w:r>
                          </w:p>
                          <w:p w:rsidR="00674A5F" w:rsidRPr="00674A5F" w:rsidRDefault="00674A5F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Sentidos somáticos: presión, temperatura, dolor, propiocepción.</w:t>
                            </w:r>
                          </w:p>
                          <w:p w:rsidR="00674A5F" w:rsidRPr="00674A5F" w:rsidRDefault="00674A5F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Otros sentidos</w:t>
                            </w:r>
                            <w:r w:rsidR="005E57D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E57D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dolor, </w:t>
                            </w: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equilibrio, interocepción.</w:t>
                            </w:r>
                          </w:p>
                          <w:p w:rsidR="00674A5F" w:rsidRPr="00674A5F" w:rsidRDefault="00674A5F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7. Otros sentidos II: magnetopercepción, percepción del tiempo. </w:t>
                            </w:r>
                          </w:p>
                          <w:p w:rsidR="00674A5F" w:rsidRDefault="00674A5F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8. Discriminación e integración de los sentidos en el sistema nervioso.</w:t>
                            </w:r>
                          </w:p>
                          <w:p w:rsidR="005E57D2" w:rsidRPr="00674A5F" w:rsidRDefault="005E57D2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9. Percepción sensorial y la modulación de esta por estados emotivos, y viceversa.</w:t>
                            </w:r>
                          </w:p>
                          <w:p w:rsidR="00674A5F" w:rsidRPr="00674A5F" w:rsidRDefault="00674A5F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674A5F" w:rsidP="00674A5F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Nota: de cada uno de los sentidos se revisará: neuroanatomía, características del estímulo, procesamiento y enfermedades relacionadas.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3C5D8A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3C5D8A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003DFA" w:rsidRPr="00003DFA" w:rsidRDefault="00674A5F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Entender el proceso de adquisición de información por medio de los sentidos así como el proceso de integración</w:t>
                      </w:r>
                      <w:r w:rsidR="005E57D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procesamiento</w:t>
                      </w: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de dicha información</w:t>
                      </w:r>
                      <w:r w:rsidR="005E57D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a nivel del sistema nervioso central</w:t>
                      </w: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9A52CB" w:rsidRPr="003C5D8A" w:rsidRDefault="003C5D8A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3C5D8A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674A5F" w:rsidRPr="00674A5F" w:rsidRDefault="00674A5F" w:rsidP="00674A5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1. Conocer la neuroanatomía, las características del estímulo así como los tipos de receptores de cada una de las modalidades sensoriales. </w:t>
                      </w:r>
                    </w:p>
                    <w:p w:rsidR="00003DFA" w:rsidRPr="009A52CB" w:rsidRDefault="00674A5F" w:rsidP="00674A5F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Conocer </w:t>
                      </w:r>
                      <w:r w:rsidR="005E57D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las aplicaciones</w:t>
                      </w: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el campo de la psicofísica y el procesamiento de la información sensorial.  </w:t>
                      </w:r>
                    </w:p>
                    <w:p w:rsidR="00E064EA" w:rsidRDefault="00E064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674A5F" w:rsidRPr="00674A5F" w:rsidRDefault="00674A5F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Introducción a la psicofísica</w:t>
                      </w:r>
                      <w:r w:rsidR="005E57D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sus escalas</w:t>
                      </w: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674A5F" w:rsidRPr="00674A5F" w:rsidRDefault="00674A5F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Visión.</w:t>
                      </w:r>
                    </w:p>
                    <w:p w:rsidR="00674A5F" w:rsidRPr="00674A5F" w:rsidRDefault="00674A5F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3. Audición.  </w:t>
                      </w:r>
                    </w:p>
                    <w:p w:rsidR="00674A5F" w:rsidRPr="00674A5F" w:rsidRDefault="00674A5F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4. Sentidos químicos: Gusto y olfato </w:t>
                      </w:r>
                    </w:p>
                    <w:p w:rsidR="00674A5F" w:rsidRPr="00674A5F" w:rsidRDefault="00674A5F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Sentidos somáticos: presión, temperatura, dolor, propiocepción.</w:t>
                      </w:r>
                    </w:p>
                    <w:p w:rsidR="00674A5F" w:rsidRPr="00674A5F" w:rsidRDefault="00674A5F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Otros sentidos</w:t>
                      </w:r>
                      <w:r w:rsidR="005E57D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I</w:t>
                      </w: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: </w:t>
                      </w:r>
                      <w:r w:rsidR="005E57D2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dolor, </w:t>
                      </w: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equilibrio, interocepción.</w:t>
                      </w:r>
                    </w:p>
                    <w:p w:rsidR="00674A5F" w:rsidRPr="00674A5F" w:rsidRDefault="00674A5F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7. Otros sentidos II: magnetopercepción, percepción del tiempo. </w:t>
                      </w:r>
                    </w:p>
                    <w:p w:rsidR="00674A5F" w:rsidRDefault="00674A5F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8. Discriminación e integración de los sentidos en el sistema nervioso.</w:t>
                      </w:r>
                    </w:p>
                    <w:p w:rsidR="005E57D2" w:rsidRPr="00674A5F" w:rsidRDefault="005E57D2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9. Percepción sensorial y la modulación de esta por estados emotivos, y viceversa.</w:t>
                      </w:r>
                    </w:p>
                    <w:p w:rsidR="00674A5F" w:rsidRPr="00674A5F" w:rsidRDefault="00674A5F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674A5F" w:rsidP="00674A5F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Nota: de cada uno de los sentidos se revisará: neuroanatomía, características del estímulo, procesamiento y enfermedades relacionadas.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3C5D8A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0" b="0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F456D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F456D5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F456D5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B0118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5331014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8A2F27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674A5F" w:rsidRPr="00B0118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SENSOPERCEPCIÓN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bookmarkStart w:id="1" w:name="_GoBack"/>
                        <w:r w:rsidRPr="00F456D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F456D5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F456D5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bookmarkEnd w:id="1"/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B0118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5331014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8A2F27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 w:rsidR="00674A5F" w:rsidRPr="00B0118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SENSOPERCEPCIÓN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3C5D8A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7620</wp:posOffset>
                </wp:positionV>
                <wp:extent cx="6753225" cy="6858000"/>
                <wp:effectExtent l="0" t="0" r="9525" b="0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85800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F2949" w:rsidRDefault="007F2949" w:rsidP="007F294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7F2949" w:rsidRPr="00C733E5" w:rsidRDefault="007F2949" w:rsidP="007F294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2949" w:rsidRPr="00C733E5" w:rsidRDefault="007F2949" w:rsidP="007F294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7F2949" w:rsidRPr="00C733E5" w:rsidRDefault="007F2949" w:rsidP="007F294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2949" w:rsidRPr="00C733E5" w:rsidRDefault="007F2949" w:rsidP="007F294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7F2949" w:rsidRDefault="007F2949" w:rsidP="007F2949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7F2949" w:rsidRPr="00C733E5" w:rsidRDefault="007F2949" w:rsidP="007F294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7F2949" w:rsidRPr="00C733E5" w:rsidRDefault="007F2949" w:rsidP="007F294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F2949" w:rsidRDefault="007F2949" w:rsidP="007F294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7F2949" w:rsidRPr="00C733E5" w:rsidRDefault="007F2949" w:rsidP="007F294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F2949" w:rsidRPr="00C733E5" w:rsidRDefault="007F2949" w:rsidP="007F294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F2949" w:rsidRDefault="007F2949" w:rsidP="007F294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F2949" w:rsidRPr="00C733E5" w:rsidRDefault="007F2949" w:rsidP="007F294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7F2949" w:rsidRDefault="007F2949" w:rsidP="007F294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7F2949" w:rsidRPr="00C733E5" w:rsidRDefault="007F2949" w:rsidP="007F294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95pt;margin-top:.6pt;width:531.75pt;height:5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7F2949" w:rsidRDefault="007F2949" w:rsidP="007F294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7F2949" w:rsidRPr="00C733E5" w:rsidRDefault="007F2949" w:rsidP="007F2949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7F2949" w:rsidRPr="00C733E5" w:rsidRDefault="007F2949" w:rsidP="007F2949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7F2949" w:rsidRPr="00C733E5" w:rsidRDefault="007F2949" w:rsidP="007F2949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7F2949" w:rsidRPr="00C733E5" w:rsidRDefault="007F2949" w:rsidP="007F2949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7F2949" w:rsidRDefault="007F2949" w:rsidP="007F2949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7F2949" w:rsidRPr="00C733E5" w:rsidRDefault="007F2949" w:rsidP="007F294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7F2949" w:rsidRPr="00C733E5" w:rsidRDefault="007F2949" w:rsidP="007F294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F2949" w:rsidRDefault="007F2949" w:rsidP="007F294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7F2949" w:rsidRPr="00C733E5" w:rsidRDefault="007F2949" w:rsidP="007F294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F2949" w:rsidRPr="00C733E5" w:rsidRDefault="007F2949" w:rsidP="007F294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7F2949" w:rsidRDefault="007F2949" w:rsidP="007F294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F2949" w:rsidRPr="00C733E5" w:rsidRDefault="007F2949" w:rsidP="007F294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7F2949" w:rsidRDefault="007F2949" w:rsidP="007F294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7F2949" w:rsidRPr="00C733E5" w:rsidRDefault="007F2949" w:rsidP="007F2949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3C5D8A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0" b="1651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B0118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5331014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674A5F" w:rsidRPr="00674A5F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SENSOPERCEPCIÓN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B01186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5331014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674A5F" w:rsidRPr="00674A5F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SENSOPERCEPCIÓN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6" o:spid="_x0000_s1036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37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3C5D8A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0" b="0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C733E5" w:rsidRP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Admite evaluación de recuperación. Se realizará mediante una evaluación que tendrá como objetivo que el alumno demuestre el haber alcanzado todos los objetivos de la unidad enseñanza-aprendizaje, que no fueron cumplidos mediante la evaluación global. Se sugiere que la evaluación de recuperación incluya conocimientos teóricos y demostración de contar con las habilidades prácticas necesarias.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8A2F27" w:rsidRDefault="00B01186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n</w:t>
                            </w:r>
                            <w:r w:rsidR="00E064EA"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ecesaria:</w:t>
                            </w:r>
                          </w:p>
                          <w:p w:rsidR="00C733E5" w:rsidRPr="008A2F27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674A5F" w:rsidRPr="007F2949" w:rsidRDefault="00674A5F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A2F2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Bear, M. F., Connors, B. y Paradiso</w:t>
                            </w:r>
                            <w:r w:rsid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M.(2008). Neurociencia.</w:t>
                            </w:r>
                            <w:r w:rsidRPr="008A2F2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La exploración del cerebro. </w:t>
                            </w:r>
                            <w:r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Ed. BelknapPress</w:t>
                            </w:r>
                            <w:r w:rsidR="00B01186"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  <w:r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USA.</w:t>
                            </w:r>
                          </w:p>
                          <w:p w:rsidR="00C73205" w:rsidRPr="007F2949" w:rsidRDefault="00C73205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674A5F" w:rsidRPr="008A2F27" w:rsidRDefault="00674A5F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Golstein, E. B. (2013). Sensation and Perception. Ed. Wadsworth Censage Learning. </w:t>
                            </w:r>
                            <w:r w:rsidRPr="008A2F2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USA.</w:t>
                            </w:r>
                          </w:p>
                          <w:p w:rsidR="00C73205" w:rsidRPr="008A2F27" w:rsidRDefault="00C73205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D5E56" w:rsidRPr="007F2949" w:rsidRDefault="008A2F27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Matlin, M. W.</w:t>
                            </w:r>
                            <w:r w:rsidR="00674A5F" w:rsidRPr="008A2F2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Foley, H. J. (1996). Sensación y percepción. </w:t>
                            </w:r>
                            <w:r w:rsidR="00674A5F"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Ed. Prentice Hall. México.</w:t>
                            </w:r>
                          </w:p>
                          <w:p w:rsidR="00674A5F" w:rsidRPr="007F2949" w:rsidRDefault="00674A5F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7F2949" w:rsidRDefault="00B01186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674A5F" w:rsidRPr="007F2949" w:rsidRDefault="00674A5F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674A5F" w:rsidRPr="007F2949" w:rsidRDefault="00674A5F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Harris, J. (2014). Sensation and Perception. Ed. SAGE Publications LTD. USA.</w:t>
                            </w:r>
                          </w:p>
                          <w:p w:rsidR="00C73205" w:rsidRPr="007F2949" w:rsidRDefault="00C73205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674A5F" w:rsidRPr="00674A5F" w:rsidRDefault="008A2F27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Romo, R. y</w:t>
                            </w:r>
                            <w:r w:rsidR="00674A5F" w:rsidRPr="007F2949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Salinas, E. (2003). Flutter Discrimination: neural codes, perception, memory and decision making. </w:t>
                            </w:r>
                            <w:r w:rsidR="00674A5F"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Cognitive Neuroscience. 4:203-218.</w:t>
                            </w:r>
                          </w:p>
                          <w:p w:rsidR="00C73205" w:rsidRDefault="00C73205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C733E5" w:rsidRDefault="00674A5F" w:rsidP="00674A5F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674A5F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Blake, R. y Sekuler, R. (2005). Percepción. Ed. McGraw Hill. España.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C733E5" w:rsidRP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Admite evaluación de recuperación. Se realizará mediante una evaluación que tendrá como objetivo que el alumno demuestre el haber alcanzado todos los objetivos de la unidad enseñanza-aprendizaje, que no fueron cumplidos mediante la evaluación global. Se sugiere que la evaluación de recuperación incluya conocimientos teóricos y demostración de contar con las habilidades prácticas necesarias.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8A2F27" w:rsidRDefault="00B01186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n</w:t>
                      </w:r>
                      <w:r w:rsidR="00E064EA"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ecesaria:</w:t>
                      </w:r>
                    </w:p>
                    <w:p w:rsidR="00C733E5" w:rsidRPr="008A2F27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674A5F" w:rsidRPr="007F2949" w:rsidRDefault="00674A5F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A2F2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Bear, M. F., Connors, B. y Paradiso</w:t>
                      </w:r>
                      <w:r w:rsid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M.(2008). Neurociencia.</w:t>
                      </w:r>
                      <w:r w:rsidRPr="008A2F2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La exploración del cerebro. </w:t>
                      </w:r>
                      <w:r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Ed. BelknapPress</w:t>
                      </w:r>
                      <w:r w:rsidR="00B01186"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  <w:r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USA.</w:t>
                      </w:r>
                    </w:p>
                    <w:p w:rsidR="00C73205" w:rsidRPr="007F2949" w:rsidRDefault="00C73205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674A5F" w:rsidRPr="008A2F27" w:rsidRDefault="00674A5F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Golstein, E. B. (2013). Sensation and Perception. Ed. Wadsworth Censage Learning. </w:t>
                      </w:r>
                      <w:r w:rsidRPr="008A2F2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USA.</w:t>
                      </w:r>
                    </w:p>
                    <w:p w:rsidR="00C73205" w:rsidRPr="008A2F27" w:rsidRDefault="00C73205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D5E56" w:rsidRPr="007F2949" w:rsidRDefault="008A2F27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Matlin, M. W.</w:t>
                      </w:r>
                      <w:r w:rsidR="00674A5F" w:rsidRPr="008A2F2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Foley, H. J. (1996). Sensación y percepción. </w:t>
                      </w:r>
                      <w:r w:rsidR="00674A5F"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Ed. Prentice Hall. México.</w:t>
                      </w:r>
                    </w:p>
                    <w:p w:rsidR="00674A5F" w:rsidRPr="007F2949" w:rsidRDefault="00674A5F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7F2949" w:rsidRDefault="00B01186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674A5F" w:rsidRPr="007F2949" w:rsidRDefault="00674A5F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674A5F" w:rsidRPr="007F2949" w:rsidRDefault="00674A5F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Harris, J. (2014). Sensation and Perception. Ed. SAGE Publications LTD. USA.</w:t>
                      </w:r>
                    </w:p>
                    <w:p w:rsidR="00C73205" w:rsidRPr="007F2949" w:rsidRDefault="00C73205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674A5F" w:rsidRPr="00674A5F" w:rsidRDefault="008A2F27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Romo, R. y</w:t>
                      </w:r>
                      <w:r w:rsidR="00674A5F" w:rsidRPr="007F2949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Salinas, E. (2003). Flutter Discrimination: neural codes, perception, memory and decision making. </w:t>
                      </w:r>
                      <w:r w:rsidR="00674A5F"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Cognitive Neuroscience. 4:203-218.</w:t>
                      </w:r>
                    </w:p>
                    <w:p w:rsidR="00C73205" w:rsidRDefault="00C73205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C733E5" w:rsidRDefault="00674A5F" w:rsidP="00674A5F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674A5F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Blake, R. y Sekuler, R. (2005). Percepción. Ed. McGraw Hill. España.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65" w:rsidRDefault="003A6F65">
      <w:pPr>
        <w:spacing w:after="0" w:line="240" w:lineRule="auto"/>
      </w:pPr>
      <w:r>
        <w:separator/>
      </w:r>
    </w:p>
  </w:endnote>
  <w:endnote w:type="continuationSeparator" w:id="0">
    <w:p w:rsidR="003A6F65" w:rsidRDefault="003A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65" w:rsidRDefault="003A6F65">
      <w:pPr>
        <w:spacing w:after="0" w:line="240" w:lineRule="auto"/>
      </w:pPr>
      <w:r>
        <w:separator/>
      </w:r>
    </w:p>
  </w:footnote>
  <w:footnote w:type="continuationSeparator" w:id="0">
    <w:p w:rsidR="003A6F65" w:rsidRDefault="003A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9C7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55F29"/>
    <w:rsid w:val="000A148D"/>
    <w:rsid w:val="000D50C3"/>
    <w:rsid w:val="000D6282"/>
    <w:rsid w:val="000E4266"/>
    <w:rsid w:val="000F735B"/>
    <w:rsid w:val="00114F1D"/>
    <w:rsid w:val="0013079A"/>
    <w:rsid w:val="00133841"/>
    <w:rsid w:val="00137DE5"/>
    <w:rsid w:val="00140324"/>
    <w:rsid w:val="00141763"/>
    <w:rsid w:val="00142C72"/>
    <w:rsid w:val="001455EC"/>
    <w:rsid w:val="00153307"/>
    <w:rsid w:val="00154002"/>
    <w:rsid w:val="00160F0A"/>
    <w:rsid w:val="001A4D70"/>
    <w:rsid w:val="001B74FC"/>
    <w:rsid w:val="001C36C6"/>
    <w:rsid w:val="001D6E73"/>
    <w:rsid w:val="001F711D"/>
    <w:rsid w:val="001F744B"/>
    <w:rsid w:val="002144E7"/>
    <w:rsid w:val="00233F15"/>
    <w:rsid w:val="00236045"/>
    <w:rsid w:val="00251960"/>
    <w:rsid w:val="00256F52"/>
    <w:rsid w:val="00271F21"/>
    <w:rsid w:val="00280C68"/>
    <w:rsid w:val="00287792"/>
    <w:rsid w:val="00294495"/>
    <w:rsid w:val="002959A4"/>
    <w:rsid w:val="00296D9C"/>
    <w:rsid w:val="002A4B32"/>
    <w:rsid w:val="002A4E61"/>
    <w:rsid w:val="002C1E96"/>
    <w:rsid w:val="002E50C8"/>
    <w:rsid w:val="002E66CE"/>
    <w:rsid w:val="0030151B"/>
    <w:rsid w:val="00311390"/>
    <w:rsid w:val="00321E11"/>
    <w:rsid w:val="00323F4B"/>
    <w:rsid w:val="00326771"/>
    <w:rsid w:val="00364263"/>
    <w:rsid w:val="003676EE"/>
    <w:rsid w:val="00367CC9"/>
    <w:rsid w:val="00370013"/>
    <w:rsid w:val="003A14BB"/>
    <w:rsid w:val="003A3C0F"/>
    <w:rsid w:val="003A6F65"/>
    <w:rsid w:val="003C2A0B"/>
    <w:rsid w:val="003C5D8A"/>
    <w:rsid w:val="003C7DA6"/>
    <w:rsid w:val="003E182E"/>
    <w:rsid w:val="003E460E"/>
    <w:rsid w:val="003E7C0E"/>
    <w:rsid w:val="003F2F77"/>
    <w:rsid w:val="0040218C"/>
    <w:rsid w:val="0040703B"/>
    <w:rsid w:val="00487E81"/>
    <w:rsid w:val="00491C5D"/>
    <w:rsid w:val="004945CA"/>
    <w:rsid w:val="004A62DA"/>
    <w:rsid w:val="004A6ADC"/>
    <w:rsid w:val="004E5FFC"/>
    <w:rsid w:val="004E76F8"/>
    <w:rsid w:val="00500A83"/>
    <w:rsid w:val="00504B3E"/>
    <w:rsid w:val="00505DDB"/>
    <w:rsid w:val="005129E9"/>
    <w:rsid w:val="00520DF9"/>
    <w:rsid w:val="00521C65"/>
    <w:rsid w:val="005311B1"/>
    <w:rsid w:val="005319CE"/>
    <w:rsid w:val="0056790D"/>
    <w:rsid w:val="0058772F"/>
    <w:rsid w:val="00590A7B"/>
    <w:rsid w:val="005D309E"/>
    <w:rsid w:val="005D3EDF"/>
    <w:rsid w:val="005E1A0E"/>
    <w:rsid w:val="005E57D2"/>
    <w:rsid w:val="005F322B"/>
    <w:rsid w:val="00606322"/>
    <w:rsid w:val="00623DC4"/>
    <w:rsid w:val="00652AFA"/>
    <w:rsid w:val="006567AD"/>
    <w:rsid w:val="00674A5F"/>
    <w:rsid w:val="00676B2A"/>
    <w:rsid w:val="00697D15"/>
    <w:rsid w:val="006A7A19"/>
    <w:rsid w:val="006A7AA5"/>
    <w:rsid w:val="006C0687"/>
    <w:rsid w:val="006C5FEA"/>
    <w:rsid w:val="006E046C"/>
    <w:rsid w:val="006F6373"/>
    <w:rsid w:val="00704F38"/>
    <w:rsid w:val="0072176D"/>
    <w:rsid w:val="007230ED"/>
    <w:rsid w:val="00723A3F"/>
    <w:rsid w:val="00734E9F"/>
    <w:rsid w:val="00750B54"/>
    <w:rsid w:val="0077487F"/>
    <w:rsid w:val="007779B7"/>
    <w:rsid w:val="007842B6"/>
    <w:rsid w:val="007A2728"/>
    <w:rsid w:val="007A72A9"/>
    <w:rsid w:val="007B140A"/>
    <w:rsid w:val="007D6527"/>
    <w:rsid w:val="007E2A72"/>
    <w:rsid w:val="007E673D"/>
    <w:rsid w:val="007F0E28"/>
    <w:rsid w:val="007F2949"/>
    <w:rsid w:val="007F6207"/>
    <w:rsid w:val="008022C3"/>
    <w:rsid w:val="00806B87"/>
    <w:rsid w:val="00866228"/>
    <w:rsid w:val="00874926"/>
    <w:rsid w:val="00877D19"/>
    <w:rsid w:val="00882E90"/>
    <w:rsid w:val="00894F19"/>
    <w:rsid w:val="00897502"/>
    <w:rsid w:val="008A2F27"/>
    <w:rsid w:val="008B5AE2"/>
    <w:rsid w:val="008C5DB9"/>
    <w:rsid w:val="008D01FE"/>
    <w:rsid w:val="008D1146"/>
    <w:rsid w:val="008E1984"/>
    <w:rsid w:val="008F5587"/>
    <w:rsid w:val="00940623"/>
    <w:rsid w:val="00950DC1"/>
    <w:rsid w:val="00987F1D"/>
    <w:rsid w:val="00990C23"/>
    <w:rsid w:val="0099673D"/>
    <w:rsid w:val="009A52CB"/>
    <w:rsid w:val="009E6993"/>
    <w:rsid w:val="00A03C7E"/>
    <w:rsid w:val="00A06769"/>
    <w:rsid w:val="00A1154C"/>
    <w:rsid w:val="00A12BD7"/>
    <w:rsid w:val="00A2751D"/>
    <w:rsid w:val="00A53C33"/>
    <w:rsid w:val="00A6456B"/>
    <w:rsid w:val="00A957EC"/>
    <w:rsid w:val="00AA24A7"/>
    <w:rsid w:val="00AC08C4"/>
    <w:rsid w:val="00AD5039"/>
    <w:rsid w:val="00AF4791"/>
    <w:rsid w:val="00B01186"/>
    <w:rsid w:val="00B14D58"/>
    <w:rsid w:val="00B233AC"/>
    <w:rsid w:val="00B4126E"/>
    <w:rsid w:val="00B55CDB"/>
    <w:rsid w:val="00B63E6A"/>
    <w:rsid w:val="00B71E25"/>
    <w:rsid w:val="00B85513"/>
    <w:rsid w:val="00BA502A"/>
    <w:rsid w:val="00BA593F"/>
    <w:rsid w:val="00BC3509"/>
    <w:rsid w:val="00BC36FB"/>
    <w:rsid w:val="00BC5B55"/>
    <w:rsid w:val="00BE0262"/>
    <w:rsid w:val="00BE4FE2"/>
    <w:rsid w:val="00BF4F0F"/>
    <w:rsid w:val="00C21011"/>
    <w:rsid w:val="00C2647A"/>
    <w:rsid w:val="00C37E19"/>
    <w:rsid w:val="00C41429"/>
    <w:rsid w:val="00C442BD"/>
    <w:rsid w:val="00C6248B"/>
    <w:rsid w:val="00C73205"/>
    <w:rsid w:val="00C733E5"/>
    <w:rsid w:val="00C80F23"/>
    <w:rsid w:val="00C91F10"/>
    <w:rsid w:val="00C923F7"/>
    <w:rsid w:val="00CA36D0"/>
    <w:rsid w:val="00CA3C49"/>
    <w:rsid w:val="00CA642D"/>
    <w:rsid w:val="00CC02EB"/>
    <w:rsid w:val="00CF1967"/>
    <w:rsid w:val="00CF5FF4"/>
    <w:rsid w:val="00D03178"/>
    <w:rsid w:val="00D353A1"/>
    <w:rsid w:val="00D82F08"/>
    <w:rsid w:val="00D8617B"/>
    <w:rsid w:val="00DB09D5"/>
    <w:rsid w:val="00DE44F7"/>
    <w:rsid w:val="00DE7A58"/>
    <w:rsid w:val="00DF62D2"/>
    <w:rsid w:val="00E0032F"/>
    <w:rsid w:val="00E064EA"/>
    <w:rsid w:val="00E10614"/>
    <w:rsid w:val="00E16280"/>
    <w:rsid w:val="00E20B15"/>
    <w:rsid w:val="00E42063"/>
    <w:rsid w:val="00E43D1C"/>
    <w:rsid w:val="00E465D8"/>
    <w:rsid w:val="00E666A3"/>
    <w:rsid w:val="00E75A17"/>
    <w:rsid w:val="00E8577F"/>
    <w:rsid w:val="00E94D33"/>
    <w:rsid w:val="00E95FF0"/>
    <w:rsid w:val="00EA5AC4"/>
    <w:rsid w:val="00ED7487"/>
    <w:rsid w:val="00EE748E"/>
    <w:rsid w:val="00F22F57"/>
    <w:rsid w:val="00F249A7"/>
    <w:rsid w:val="00F42626"/>
    <w:rsid w:val="00F456D5"/>
    <w:rsid w:val="00F51655"/>
    <w:rsid w:val="00F55656"/>
    <w:rsid w:val="00F74E1E"/>
    <w:rsid w:val="00F75B8D"/>
    <w:rsid w:val="00F8026C"/>
    <w:rsid w:val="00F82441"/>
    <w:rsid w:val="00F82B30"/>
    <w:rsid w:val="00FA71BD"/>
    <w:rsid w:val="00FB3102"/>
    <w:rsid w:val="00FC2A05"/>
    <w:rsid w:val="00FC79F1"/>
    <w:rsid w:val="00FD5E56"/>
    <w:rsid w:val="00FE5BF3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67B74"/>
  <w15:docId w15:val="{14EE8CC1-9F3B-4199-A468-D1E0A8F7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5456D-6FF3-42F4-884C-058F8162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9</cp:revision>
  <cp:lastPrinted>2015-11-09T20:43:00Z</cp:lastPrinted>
  <dcterms:created xsi:type="dcterms:W3CDTF">2016-06-21T18:48:00Z</dcterms:created>
  <dcterms:modified xsi:type="dcterms:W3CDTF">2017-03-03T05:03:00Z</dcterms:modified>
</cp:coreProperties>
</file>