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11" w:rsidRDefault="001A15C6" w:rsidP="00321E11">
      <w:pPr>
        <w:pStyle w:val="Encabezado"/>
      </w:pPr>
      <w:r>
        <w:rPr>
          <w:lang w:val="es-MX" w:eastAsia="es-MX"/>
        </w:rPr>
        <w:drawing>
          <wp:inline distT="0" distB="0" distL="0" distR="0">
            <wp:extent cx="2475865" cy="548640"/>
            <wp:effectExtent l="0" t="0" r="0" b="10160"/>
            <wp:docPr id="1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11">
        <w:t xml:space="preserve">                                                    PROGRAMA DE ESTUDIO</w:t>
      </w:r>
    </w:p>
    <w:p w:rsidR="00321E11" w:rsidRDefault="00321E11" w:rsidP="00321E11">
      <w:pPr>
        <w:pStyle w:val="Encabezado"/>
      </w:pPr>
    </w:p>
    <w:p w:rsidR="00F8026C" w:rsidRDefault="00D347F7" w:rsidP="0072176D">
      <w:pPr>
        <w:spacing w:after="0" w:line="240" w:lineRule="auto"/>
        <w:ind w:left="-709"/>
        <w:rPr>
          <w:rFonts w:ascii="Courier New" w:hAnsi="Courier New" w:cs="Courier New"/>
          <w:sz w:val="20"/>
          <w:szCs w:val="20"/>
        </w:rPr>
      </w:pPr>
      <w:r>
        <w:rPr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9525</wp:posOffset>
                </wp:positionV>
                <wp:extent cx="6838950" cy="1765300"/>
                <wp:effectExtent l="0" t="0" r="38100" b="25400"/>
                <wp:wrapNone/>
                <wp:docPr id="2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765300"/>
                          <a:chOff x="0" y="0"/>
                          <a:chExt cx="6114415" cy="1765300"/>
                        </a:xfrm>
                        <a:extLst/>
                      </wpg:grpSpPr>
                      <wps:wsp>
                        <wps:cNvPr id="3" name="1 Rectángulo redondeado"/>
                        <wps:cNvSpPr>
                          <a:spLocks/>
                        </wps:cNvSpPr>
                        <wps:spPr>
                          <a:xfrm>
                            <a:off x="1270" y="3175"/>
                            <a:ext cx="6113145" cy="1762125"/>
                          </a:xfrm>
                          <a:prstGeom prst="roundRect">
                            <a:avLst>
                              <a:gd name="adj" fmla="val 396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2 Conector recto"/>
                        <wps:cNvCnPr>
                          <a:cxnSpLocks/>
                        </wps:cNvCnPr>
                        <wps:spPr>
                          <a:xfrm>
                            <a:off x="0" y="318135"/>
                            <a:ext cx="61131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4 Conector recto"/>
                        <wps:cNvCnPr>
                          <a:cxnSpLocks/>
                        </wps:cNvCnPr>
                        <wps:spPr>
                          <a:xfrm>
                            <a:off x="5310505" y="0"/>
                            <a:ext cx="0" cy="3187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5 Conector recto"/>
                        <wps:cNvCnPr>
                          <a:cxnSpLocks/>
                        </wps:cNvCnPr>
                        <wps:spPr>
                          <a:xfrm>
                            <a:off x="1535430" y="0"/>
                            <a:ext cx="0" cy="3181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6 Conector recto"/>
                        <wps:cNvCnPr>
                          <a:cxnSpLocks/>
                        </wps:cNvCnPr>
                        <wps:spPr>
                          <a:xfrm>
                            <a:off x="0" y="616585"/>
                            <a:ext cx="61125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7 Conector recto"/>
                        <wps:cNvCnPr>
                          <a:cxnSpLocks/>
                        </wps:cNvCnPr>
                        <wps:spPr>
                          <a:xfrm>
                            <a:off x="0" y="878840"/>
                            <a:ext cx="11588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8 Conector recto"/>
                        <wps:cNvCnPr>
                          <a:cxnSpLocks/>
                        </wps:cNvCnPr>
                        <wps:spPr>
                          <a:xfrm>
                            <a:off x="11703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9 Conector recto"/>
                        <wps:cNvCnPr>
                          <a:cxnSpLocks/>
                        </wps:cNvCnPr>
                        <wps:spPr>
                          <a:xfrm>
                            <a:off x="0" y="1511935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10 Conector recto"/>
                        <wps:cNvCnPr>
                          <a:cxnSpLocks/>
                        </wps:cNvCnPr>
                        <wps:spPr>
                          <a:xfrm>
                            <a:off x="43580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11 Conector recto"/>
                        <wps:cNvCnPr>
                          <a:cxnSpLocks/>
                        </wps:cNvCnPr>
                        <wps:spPr>
                          <a:xfrm>
                            <a:off x="4358640" y="919480"/>
                            <a:ext cx="17538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12 Conector recto"/>
                        <wps:cNvCnPr>
                          <a:cxnSpLocks/>
                        </wps:cNvCnPr>
                        <wps:spPr>
                          <a:xfrm>
                            <a:off x="0" y="1189990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13 Conector recto"/>
                        <wps:cNvCnPr>
                          <a:cxnSpLocks/>
                        </wps:cNvCnPr>
                        <wps:spPr>
                          <a:xfrm flipV="1">
                            <a:off x="4354830" y="1213485"/>
                            <a:ext cx="175768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14 Conector recto"/>
                        <wps:cNvCnPr>
                          <a:cxnSpLocks/>
                        </wps:cNvCnPr>
                        <wps:spPr>
                          <a:xfrm>
                            <a:off x="1165860" y="1341120"/>
                            <a:ext cx="3191510" cy="12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3E31C" id="Agrupar 8" o:spid="_x0000_s1026" style="position:absolute;margin-left:-8pt;margin-top:.75pt;width:538.5pt;height:139pt;z-index:-251661312;mso-width-relative:margin;mso-height-relative:margin" coordsize="61144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">
                <v:roundrect id="1 Rectángulo redondeado" o:spid="_x0000_s1027" style="position:absolute;left:12;top:31;width:61132;height:17622;visibility:visible;mso-wrap-style:square;v-text-anchor:middle" arcsize="259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RexsIA&#10;AADaAAAADwAAAGRycy9kb3ducmV2LnhtbESPQWsCMRSE70L/Q3iF3mq2XbCyGsWWthQ9uS16fWye&#10;m8XNy5Kk7vrvjSB4HGbmG2a+HGwrTuRD41jByzgDQVw53XCt4O/363kKIkRkja1jUnCmAMvFw2iO&#10;hXY9b+lUxlokCIcCFZgYu0LKUBmyGMauI07ewXmLMUlfS+2xT3Dbytcsm0iLDacFgx19GKqO5b9V&#10;8OZdnr2zOe/2mz5n8xnX34NW6ulxWM1ARBriPXxr/2gFOVyvpBs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F7GwgAAANoAAAAPAAAAAAAAAAAAAAAAAJgCAABkcnMvZG93&#10;bnJldi54bWxQSwUGAAAAAAQABAD1AAAAhwMAAAAA&#10;" filled="f" strokecolor="windowText" strokeweight=".5pt">
                  <v:path arrowok="t"/>
                </v:roundrect>
                <v:line id="2 Conector recto" o:spid="_x0000_s1028" style="position:absolute;visibility:visible;mso-wrap-style:square" from="0,3181" to="61131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v93sQAAADaAAAADwAAAGRycy9kb3ducmV2LnhtbESPQWvCQBSE7wX/w/KEXopuWoKE6Coh&#10;VPDYpiIeH9lnEs2+jdnVpP313ULB4zAz3zCrzWhacafeNZYVvM4jEMSl1Q1XCvZf21kCwnlkja1l&#10;UvBNDjbrydMKU20H/qR74SsRIOxSVFB736VSurImg25uO+LgnWxv0AfZV1L3OAS4aeVbFC2kwYbD&#10;Qo0d5TWVl+JmFFT5+eV6LM4/sV+8J3YbfxwOp0yp5+mYLUF4Gv0j/N/eaQUx/F0JN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/3exAAAANoAAAAPAAAAAAAAAAAA&#10;AAAAAKECAABkcnMvZG93bnJldi54bWxQSwUGAAAAAAQABAD5AAAAkgMAAAAA&#10;" strokecolor="windowText">
                  <o:lock v:ext="edit" shapetype="f"/>
                </v:line>
                <v:line id="4 Conector recto" o:spid="_x0000_s1029" style="position:absolute;visibility:visible;mso-wrap-style:square" from="53105,0" to="53105,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dYRcIAAADaAAAADwAAAGRycy9kb3ducmV2LnhtbESPQYvCMBSE7wv+h/AEL6Kp4opUo4go&#10;eNTuIh4fzbOtNi+1iVr99WZB2OMwM98ws0VjSnGn2hWWFQz6EQji1OqCMwW/P5veBITzyBpLy6Tg&#10;SQ4W89bXDGNtH7yne+IzESDsYlSQe1/FUro0J4Oubyvi4J1sbdAHWWdS1/gIcFPKYRSNpcGCw0KO&#10;Fa1ySi/JzSjIVufu9ZicXyM/Xk/sZrQ7HE5LpTrtZjkF4anx/+FPe6sVfMPflXAD5P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dYRcIAAADaAAAADwAAAAAAAAAAAAAA&#10;AAChAgAAZHJzL2Rvd25yZXYueG1sUEsFBgAAAAAEAAQA+QAAAJADAAAAAA==&#10;" strokecolor="windowText">
                  <o:lock v:ext="edit" shapetype="f"/>
                </v:line>
                <v:line id="5 Conector recto" o:spid="_x0000_s1030" style="position:absolute;visibility:visible;mso-wrap-style:square" from="15354,0" to="15354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GMsQAAADaAAAADwAAAGRycy9kb3ducmV2LnhtbESPT2vCQBTE7wW/w/KEXorZtIQg0VVE&#10;KvTYpiIeH9mXP5p9G7Nbk/bTu0LB4zAzv2GW69G04kq9aywreI1iEMSF1Q1XCvbfu9kchPPIGlvL&#10;pOCXHKxXk6clZtoO/EXX3FciQNhlqKD2vsukdEVNBl1kO+LglbY36IPsK6l7HALctPItjlNpsOGw&#10;UGNH25qKc/5jFFTb08vlmJ/+Ep++z+0u+Twcyo1Sz9NxswDhafSP8H/7QytI4X4l3A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cYyxAAAANoAAAAPAAAAAAAAAAAA&#10;AAAAAKECAABkcnMvZG93bnJldi54bWxQSwUGAAAAAAQABAD5AAAAkgMAAAAA&#10;" strokecolor="windowText">
                  <o:lock v:ext="edit" shapetype="f"/>
                </v:line>
                <v:line id="6 Conector recto" o:spid="_x0000_s1031" style="position:absolute;visibility:visible;mso-wrap-style:square" from="0,6165" to="61125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  <o:lock v:ext="edit" shapetype="f"/>
                </v:line>
                <v:line id="7 Conector recto" o:spid="_x0000_s1032" style="position:absolute;visibility:visible;mso-wrap-style:square" from="0,8788" to="11588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b3278AAADaAAAADwAAAGRycy9kb3ducmV2LnhtbERPy4rCMBTdC/5DuIIb0VQRkdooIgou&#10;Z6qIy0tz+9DmpjZRO/P1k8WAy8N5J5vO1OJFrassK5hOIhDEmdUVFwrOp8N4CcJ5ZI21ZVLwQw42&#10;634vwVjbN3/TK/WFCCHsYlRQet/EUrqsJINuYhviwOW2NegDbAupW3yHcFPLWRQtpMGKQ0OJDe1K&#10;yu7p0ygodrfR45refud+sV/aw/zrcsm3Sg0H3XYFwlPnP+J/91ErCFvDlXAD5P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9b3278AAADaAAAADwAAAAAAAAAAAAAAAACh&#10;AgAAZHJzL2Rvd25yZXYueG1sUEsFBgAAAAAEAAQA+QAAAI0DAAAAAA==&#10;" strokecolor="windowText">
                  <o:lock v:ext="edit" shapetype="f"/>
                </v:line>
                <v:line id="8 Conector recto" o:spid="_x0000_s1033" style="position:absolute;visibility:visible;mso-wrap-style:square" from="11703,6172" to="11703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aHC8MAAADbAAAADwAAAGRycy9kb3ducmV2LnhtbERPS2vCQBC+C/6HZYReitm0iA3RjYhU&#10;6LGmRXocsmMeZmdjdqupv94VCt7m43vOcjWYVpypd7VlBS9RDIK4sLrmUsH313aagHAeWWNrmRT8&#10;kYNVNh4tMdX2wjs6574UIYRdigoq77tUSldUZNBFtiMO3MH2Bn2AfSl1j5cQblr5GsdzabDm0FBh&#10;R5uKimP+axSUm+b59JM315mfvyd2O/vc7w9rpZ4mw3oBwtPgH+J/94cO89/g/ks4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WhwvDAAAA2wAAAA8AAAAAAAAAAAAA&#10;AAAAoQIAAGRycy9kb3ducmV2LnhtbFBLBQYAAAAABAAEAPkAAACRAwAAAAA=&#10;" strokecolor="windowText">
                  <o:lock v:ext="edit" shapetype="f"/>
                </v:line>
                <v:line id="9 Conector recto" o:spid="_x0000_s1034" style="position:absolute;visibility:visible;mso-wrap-style:square" from="0,15119" to="11715,1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kTecQAAADbAAAADwAAAGRycy9kb3ducmV2LnhtbESPQWvCQBCF7wX/wzKCl6IbRUSiq4go&#10;eGxjkR6H7JhEs7Mxu2raX985FLzN8N68981y3blaPagNlWcD41ECijj3tuLCwNdxP5yDChHZYu2Z&#10;DPxQgPWq97bE1Ponf9Iji4WSEA4pGihjbFKtQ16SwzDyDbFoZ986jLK2hbYtPiXc1XqSJDPtsGJp&#10;KLGhbUn5Nbs7A8X28n77zi6/0zjbzf1++nE6nTfGDPrdZgEqUhdf5v/rgxV8gZVfZAC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RN5xAAAANsAAAAPAAAAAAAAAAAA&#10;AAAAAKECAABkcnMvZG93bnJldi54bWxQSwUGAAAAAAQABAD5AAAAkgMAAAAA&#10;" strokecolor="windowText">
                  <o:lock v:ext="edit" shapetype="f"/>
                </v:line>
                <v:line id="10 Conector recto" o:spid="_x0000_s1035" style="position:absolute;visibility:visible;mso-wrap-style:square" from="43580,6172" to="43580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W24sMAAADbAAAADwAAAGRycy9kb3ducmV2LnhtbERPS2vCQBC+C/6HZYReitm0iNjoRkQq&#10;9FjTEnocsmMeZmdjdqupv94VCt7m43vOaj2YVpypd7VlBS9RDIK4sLrmUsH31266AOE8ssbWMin4&#10;IwfrdDxaYaLthfd0znwpQgi7BBVU3neJlK6oyKCLbEccuIPtDfoA+1LqHi8h3LTyNY7n0mDNoaHC&#10;jrYVFcfs1ygot83z6SdrrjM/f1/Y3ewzzw8bpZ4mw2YJwtPgH+J/94cO89/g/ks4QK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FtuLDAAAA2wAAAA8AAAAAAAAAAAAA&#10;AAAAoQIAAGRycy9kb3ducmV2LnhtbFBLBQYAAAAABAAEAPkAAACRAwAAAAA=&#10;" strokecolor="windowText">
                  <o:lock v:ext="edit" shapetype="f"/>
                </v:line>
                <v:line id="11 Conector recto" o:spid="_x0000_s1036" style="position:absolute;visibility:visible;mso-wrap-style:square" from="43586,9194" to="61125,9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PVwsAAAADbAAAADwAAAGRycy9kb3ducmV2LnhtbERPy4rCMBTdC/5DuIIb0VQRkU6jiCi4&#10;nKkiLi/N7cNpbmoTtTNfbxaCy8N5J+vO1OJBrassK5hOIhDEmdUVFwpOx/14CcJ5ZI21ZVLwRw7W&#10;q34vwVjbJ//QI/WFCCHsYlRQet/EUrqsJINuYhviwOW2NegDbAupW3yGcFPLWRQtpMGKQ0OJDW1L&#10;yn7Tu1FQbK+j2yW9/s/9Yre0+/n3+ZxvlBoOus0XCE+d/4jf7oNWMAvrw5fw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T1cLAAAAA2wAAAA8AAAAAAAAAAAAAAAAA&#10;oQIAAGRycy9kb3ducmV2LnhtbFBLBQYAAAAABAAEAPkAAACOAwAAAAA=&#10;" strokecolor="windowText">
                  <o:lock v:ext="edit" shapetype="f"/>
                </v:line>
                <v:line id="12 Conector recto" o:spid="_x0000_s1037" style="position:absolute;visibility:visible;mso-wrap-style:square" from="0,11899" to="11715,1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9wWcQAAADbAAAADwAAAGRycy9kb3ducmV2LnhtbESPT4vCMBTE78J+h/CEvYimiojURhFR&#10;2ONaF9njo3n9o81Lt4na9dMbQfA4zMxvmGTVmVpcqXWVZQXjUQSCOLO64kLBz2E3nINwHlljbZkU&#10;/JOD1fKjl2Cs7Y33dE19IQKEXYwKSu+bWEqXlWTQjWxDHLzctgZ9kG0hdYu3ADe1nETRTBqsOCyU&#10;2NCmpOycXoyCYnMa/P2mp/vUz7Zzu5t+H4/5WqnPfrdegPDU+Xf41f7SCiZ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H3BZxAAAANsAAAAPAAAAAAAAAAAA&#10;AAAAAKECAABkcnMvZG93bnJldi54bWxQSwUGAAAAAAQABAD5AAAAkgMAAAAA&#10;" strokecolor="windowText">
                  <o:lock v:ext="edit" shapetype="f"/>
                </v:line>
                <v:line id="13 Conector recto" o:spid="_x0000_s1038" style="position:absolute;flip:y;visibility:visible;mso-wrap-style:square" from="43548,12134" to="61125,12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HhcUAAADbAAAADwAAAGRycy9kb3ducmV2LnhtbESPwW7CMBBE70j8g7VIvYFDDlWVYhAt&#10;IHGiLeWS2xIvcUi8jmIDoV9fV6rEcTQzbzSzRW8bcaXOV44VTCcJCOLC6YpLBYfvzfgFhA/IGhvH&#10;pOBOHhbz4WCGmXY3/qLrPpQiQthnqMCE0GZS+sKQRT9xLXH0Tq6zGKLsSqk7vEW4bWSaJM/SYsVx&#10;wWBL74aKen+xClY/n/Uuz/O0bj7MYbp+a8+rY67U06hfvoII1IdH+L+91QrSFP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HhcUAAADbAAAADwAAAAAAAAAA&#10;AAAAAAChAgAAZHJzL2Rvd25yZXYueG1sUEsFBgAAAAAEAAQA+QAAAJMDAAAAAA==&#10;" strokecolor="windowText">
                  <o:lock v:ext="edit" shapetype="f"/>
                </v:line>
                <v:line id="14 Conector recto" o:spid="_x0000_s1039" style="position:absolute;visibility:visible;mso-wrap-style:square" from="11658,13411" to="43573,13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FLtcMAAADb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DL/h7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BS7XDAAAA2wAAAA8AAAAAAAAAAAAA&#10;AAAAoQIAAGRycy9kb3ducmV2LnhtbFBLBQYAAAAABAAEAPkAAACRAwAAAAA=&#10;" strokecolor="windowText">
                  <o:lock v:ext="edit" shapetype="f"/>
                </v:line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UNIDAD   </w:t>
      </w:r>
      <w:r>
        <w:rPr>
          <w:rFonts w:ascii="Courier New" w:hAnsi="Courier New" w:cs="Courier New"/>
          <w:b/>
          <w:sz w:val="20"/>
          <w:szCs w:val="20"/>
        </w:rPr>
        <w:t>LERMA</w:t>
      </w:r>
      <w:r>
        <w:rPr>
          <w:rFonts w:ascii="Courier New" w:hAnsi="Courier New" w:cs="Courier New"/>
          <w:b/>
          <w:sz w:val="20"/>
          <w:szCs w:val="20"/>
          <w:lang w:eastAsia="es-MX"/>
        </w:rPr>
        <w:t xml:space="preserve"> </w:t>
      </w:r>
      <w:r>
        <w:rPr>
          <w:rFonts w:ascii="Courier New" w:hAnsi="Courier New" w:cs="Courier New"/>
          <w:sz w:val="20"/>
          <w:szCs w:val="20"/>
          <w:lang w:eastAsia="es-MX"/>
        </w:rPr>
        <w:tab/>
        <w:t xml:space="preserve">     DIVISION </w:t>
      </w:r>
      <w:r>
        <w:rPr>
          <w:rFonts w:ascii="Courier New" w:hAnsi="Courier New" w:cs="Courier New"/>
          <w:b/>
          <w:sz w:val="20"/>
          <w:szCs w:val="20"/>
          <w:lang w:eastAsia="es-MX"/>
        </w:rPr>
        <w:t>CIENCIAS B</w:t>
      </w:r>
      <w:r w:rsidR="008D01FE">
        <w:rPr>
          <w:rFonts w:ascii="Courier New" w:hAnsi="Courier New" w:cs="Courier New"/>
          <w:b/>
          <w:sz w:val="20"/>
          <w:szCs w:val="20"/>
          <w:lang w:eastAsia="es-MX"/>
        </w:rPr>
        <w:t xml:space="preserve">IOLÓGICAS Y DE LA SALUD </w:t>
      </w:r>
      <w:r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72176D"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F74E1E">
        <w:rPr>
          <w:rFonts w:ascii="Courier New" w:hAnsi="Courier New" w:cs="Courier New"/>
          <w:sz w:val="20"/>
          <w:szCs w:val="20"/>
          <w:lang w:eastAsia="es-MX"/>
        </w:rPr>
        <w:t>1</w:t>
      </w:r>
      <w:r w:rsidRPr="00F75B8D">
        <w:rPr>
          <w:rFonts w:ascii="Courier New" w:hAnsi="Courier New" w:cs="Courier New"/>
          <w:sz w:val="20"/>
          <w:szCs w:val="20"/>
          <w:lang w:eastAsia="es-MX"/>
        </w:rPr>
        <w:t>/</w:t>
      </w:r>
      <w:r w:rsidR="00F75B8D">
        <w:rPr>
          <w:rFonts w:ascii="Courier New" w:hAnsi="Courier New" w:cs="Courier New"/>
          <w:sz w:val="20"/>
          <w:szCs w:val="20"/>
          <w:lang w:eastAsia="es-MX"/>
        </w:rPr>
        <w:t>3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NOMBRE DEL PLAN</w:t>
      </w:r>
      <w:r w:rsidR="00F75B8D">
        <w:rPr>
          <w:rFonts w:ascii="Courier New" w:hAnsi="Courier New" w:cs="Courier New"/>
          <w:sz w:val="20"/>
          <w:szCs w:val="20"/>
        </w:rPr>
        <w:t xml:space="preserve">   </w:t>
      </w:r>
      <w:r w:rsidRPr="00F75B8D">
        <w:rPr>
          <w:rFonts w:ascii="Courier New" w:hAnsi="Courier New" w:cs="Courier New"/>
          <w:b/>
          <w:sz w:val="20"/>
          <w:szCs w:val="20"/>
        </w:rPr>
        <w:t xml:space="preserve"> </w:t>
      </w:r>
      <w:r w:rsidR="001F744B" w:rsidRPr="00F75B8D">
        <w:rPr>
          <w:rFonts w:ascii="Courier New" w:hAnsi="Courier New" w:cs="Courier New"/>
          <w:b/>
          <w:sz w:val="20"/>
          <w:szCs w:val="20"/>
        </w:rPr>
        <w:t>LI</w:t>
      </w:r>
      <w:r w:rsidR="009A52CB">
        <w:rPr>
          <w:rFonts w:ascii="Courier New" w:hAnsi="Courier New" w:cs="Courier New"/>
          <w:b/>
          <w:sz w:val="20"/>
          <w:szCs w:val="20"/>
        </w:rPr>
        <w:t>CENCIATURA EN PSICOLOGÍA BIOM</w:t>
      </w:r>
      <w:r w:rsidR="00DA4289">
        <w:rPr>
          <w:rFonts w:ascii="Courier New" w:hAnsi="Courier New" w:cs="Courier New"/>
          <w:b/>
          <w:sz w:val="20"/>
          <w:szCs w:val="20"/>
        </w:rPr>
        <w:t>É</w:t>
      </w:r>
      <w:r w:rsidR="007E673D">
        <w:rPr>
          <w:rFonts w:ascii="Courier New" w:hAnsi="Courier New" w:cs="Courier New"/>
          <w:b/>
          <w:sz w:val="20"/>
          <w:szCs w:val="20"/>
        </w:rPr>
        <w:t>DICA</w:t>
      </w: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8026C" w:rsidRPr="00C442BD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CLAVE  </w:t>
      </w:r>
      <w:r w:rsidR="001B54F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UNIDAD DE E</w:t>
      </w:r>
      <w:r w:rsidR="001B54F8">
        <w:rPr>
          <w:rFonts w:ascii="Courier New" w:hAnsi="Courier New" w:cs="Courier New"/>
          <w:sz w:val="20"/>
          <w:szCs w:val="20"/>
        </w:rPr>
        <w:t>NSEÑANZA–APRENDIZAJE</w:t>
      </w:r>
      <w:r w:rsidR="001B54F8">
        <w:rPr>
          <w:rFonts w:ascii="Courier New" w:hAnsi="Courier New" w:cs="Courier New"/>
          <w:sz w:val="20"/>
          <w:szCs w:val="20"/>
        </w:rPr>
        <w:tab/>
        <w:t xml:space="preserve">          </w:t>
      </w:r>
      <w:r w:rsidR="00800252">
        <w:rPr>
          <w:rFonts w:ascii="Courier New" w:hAnsi="Courier New" w:cs="Courier New"/>
          <w:sz w:val="20"/>
          <w:szCs w:val="20"/>
        </w:rPr>
        <w:t xml:space="preserve"> </w:t>
      </w:r>
      <w:r w:rsidR="002E50C8" w:rsidRPr="00897502">
        <w:rPr>
          <w:rFonts w:ascii="Courier New" w:hAnsi="Courier New" w:cs="Courier New"/>
          <w:sz w:val="20"/>
          <w:szCs w:val="20"/>
        </w:rPr>
        <w:t>CRED.</w:t>
      </w:r>
      <w:r w:rsidR="00C442BD">
        <w:rPr>
          <w:rFonts w:ascii="Courier New" w:hAnsi="Courier New" w:cs="Courier New"/>
          <w:b/>
          <w:sz w:val="20"/>
          <w:szCs w:val="20"/>
        </w:rPr>
        <w:t xml:space="preserve"> </w:t>
      </w:r>
      <w:r w:rsidR="00C32E28">
        <w:rPr>
          <w:rFonts w:ascii="Courier New" w:hAnsi="Courier New" w:cs="Courier New"/>
          <w:sz w:val="20"/>
          <w:szCs w:val="20"/>
        </w:rPr>
        <w:t>7</w:t>
      </w:r>
    </w:p>
    <w:p w:rsidR="00CA36D0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8026C" w:rsidRPr="00CA36D0" w:rsidRDefault="001B54F8" w:rsidP="00CA36D0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7E673D">
        <w:rPr>
          <w:rFonts w:ascii="Courier New" w:hAnsi="Courier New" w:cs="Courier New"/>
          <w:sz w:val="20"/>
          <w:szCs w:val="20"/>
        </w:rPr>
        <w:t xml:space="preserve"> </w:t>
      </w:r>
      <w:r w:rsidR="00554E10">
        <w:rPr>
          <w:rFonts w:ascii="Courier New" w:hAnsi="Courier New" w:cs="Courier New"/>
          <w:sz w:val="20"/>
          <w:szCs w:val="20"/>
        </w:rPr>
        <w:t>5331011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7E673D">
        <w:rPr>
          <w:rFonts w:ascii="Courier New" w:hAnsi="Courier New" w:cs="Courier New"/>
          <w:sz w:val="20"/>
          <w:szCs w:val="20"/>
        </w:rPr>
        <w:t xml:space="preserve">   </w:t>
      </w:r>
      <w:r w:rsidR="00CA36D0">
        <w:rPr>
          <w:rFonts w:ascii="Courier New" w:hAnsi="Courier New" w:cs="Courier New"/>
          <w:b/>
          <w:sz w:val="20"/>
          <w:szCs w:val="20"/>
        </w:rPr>
        <w:t xml:space="preserve">      </w:t>
      </w:r>
      <w:r w:rsidR="00E16280">
        <w:rPr>
          <w:rFonts w:ascii="Courier New" w:hAnsi="Courier New" w:cs="Courier New"/>
          <w:b/>
          <w:sz w:val="20"/>
          <w:szCs w:val="20"/>
        </w:rPr>
        <w:t xml:space="preserve"> </w:t>
      </w:r>
      <w:r w:rsidR="00C6248B">
        <w:rPr>
          <w:rFonts w:ascii="Courier New" w:hAnsi="Courier New" w:cs="Courier New"/>
          <w:b/>
          <w:sz w:val="20"/>
          <w:szCs w:val="20"/>
        </w:rPr>
        <w:t xml:space="preserve"> </w:t>
      </w:r>
      <w:r w:rsidR="00E94D33">
        <w:rPr>
          <w:rFonts w:ascii="Courier New" w:hAnsi="Courier New" w:cs="Courier New"/>
          <w:b/>
          <w:sz w:val="20"/>
          <w:szCs w:val="20"/>
        </w:rPr>
        <w:t xml:space="preserve"> </w:t>
      </w:r>
      <w:r w:rsidR="009A52CB">
        <w:rPr>
          <w:rFonts w:ascii="Courier New" w:hAnsi="Courier New" w:cs="Courier New"/>
          <w:b/>
          <w:sz w:val="20"/>
          <w:szCs w:val="20"/>
        </w:rPr>
        <w:t xml:space="preserve">    </w:t>
      </w:r>
      <w:r w:rsidR="00A841BF">
        <w:rPr>
          <w:rFonts w:ascii="Courier New" w:hAnsi="Courier New" w:cs="Courier New"/>
          <w:b/>
          <w:sz w:val="20"/>
          <w:szCs w:val="20"/>
        </w:rPr>
        <w:t xml:space="preserve">  </w:t>
      </w:r>
      <w:r w:rsidR="00C32E28" w:rsidRPr="00C32E28">
        <w:rPr>
          <w:rFonts w:ascii="Courier New" w:hAnsi="Courier New" w:cs="Courier New"/>
          <w:b/>
          <w:sz w:val="20"/>
          <w:szCs w:val="20"/>
        </w:rPr>
        <w:t>PAIDOPSICOLOGÍA</w:t>
      </w:r>
      <w:r w:rsidR="00A841BF">
        <w:rPr>
          <w:rFonts w:ascii="Courier New" w:hAnsi="Courier New" w:cs="Courier New"/>
          <w:b/>
          <w:sz w:val="20"/>
          <w:szCs w:val="20"/>
        </w:rPr>
        <w:t xml:space="preserve">                </w:t>
      </w:r>
      <w:r w:rsidR="004A4812">
        <w:rPr>
          <w:rFonts w:ascii="Courier New" w:hAnsi="Courier New" w:cs="Courier New"/>
          <w:b/>
          <w:sz w:val="20"/>
          <w:szCs w:val="20"/>
        </w:rPr>
        <w:t xml:space="preserve">   </w:t>
      </w:r>
      <w:r w:rsidR="00707DE0">
        <w:rPr>
          <w:rFonts w:ascii="Courier New" w:hAnsi="Courier New" w:cs="Courier New"/>
          <w:b/>
          <w:sz w:val="20"/>
          <w:szCs w:val="20"/>
        </w:rPr>
        <w:t xml:space="preserve"> </w:t>
      </w:r>
      <w:r w:rsidR="00800252">
        <w:rPr>
          <w:rFonts w:ascii="Courier New" w:hAnsi="Courier New" w:cs="Courier New"/>
          <w:b/>
          <w:sz w:val="20"/>
          <w:szCs w:val="20"/>
        </w:rPr>
        <w:t xml:space="preserve"> </w:t>
      </w:r>
      <w:r w:rsidR="00F8026C" w:rsidRPr="00897502">
        <w:rPr>
          <w:rFonts w:ascii="Courier New" w:hAnsi="Courier New" w:cs="Courier New"/>
          <w:sz w:val="20"/>
          <w:szCs w:val="20"/>
        </w:rPr>
        <w:t>TIPO</w:t>
      </w:r>
      <w:r w:rsidR="001F744B">
        <w:rPr>
          <w:rFonts w:ascii="Courier New" w:hAnsi="Courier New" w:cs="Courier New"/>
          <w:sz w:val="20"/>
          <w:szCs w:val="20"/>
        </w:rPr>
        <w:t xml:space="preserve"> </w:t>
      </w:r>
      <w:r w:rsidR="001F744B" w:rsidRPr="001F744B">
        <w:rPr>
          <w:rFonts w:ascii="Courier New" w:hAnsi="Courier New" w:cs="Courier New"/>
          <w:sz w:val="20"/>
          <w:szCs w:val="20"/>
        </w:rPr>
        <w:t>OBL</w:t>
      </w:r>
      <w:r>
        <w:rPr>
          <w:rFonts w:ascii="Courier New" w:hAnsi="Courier New" w:cs="Courier New"/>
          <w:sz w:val="20"/>
          <w:szCs w:val="20"/>
        </w:rPr>
        <w:t>.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F8026C" w:rsidRPr="005E1A0E" w:rsidRDefault="00F8026C" w:rsidP="001F744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7502">
        <w:rPr>
          <w:rFonts w:ascii="Courier New" w:hAnsi="Courier New" w:cs="Courier New"/>
          <w:sz w:val="20"/>
          <w:szCs w:val="20"/>
        </w:rPr>
        <w:t>H. TEOR.</w:t>
      </w:r>
      <w:r w:rsidR="00897502">
        <w:rPr>
          <w:rFonts w:ascii="Courier New" w:hAnsi="Courier New" w:cs="Courier New"/>
          <w:sz w:val="20"/>
          <w:szCs w:val="20"/>
        </w:rPr>
        <w:t xml:space="preserve"> </w:t>
      </w:r>
      <w:r w:rsidR="00F44A11">
        <w:rPr>
          <w:rFonts w:ascii="Courier New" w:hAnsi="Courier New" w:cs="Courier New"/>
          <w:sz w:val="20"/>
          <w:szCs w:val="20"/>
        </w:rPr>
        <w:t>2.5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E10614" w:rsidRPr="005E1A0E">
        <w:rPr>
          <w:rFonts w:ascii="Courier New" w:hAnsi="Courier New" w:cs="Courier New"/>
          <w:sz w:val="20"/>
          <w:szCs w:val="20"/>
        </w:rPr>
        <w:tab/>
      </w:r>
      <w:r w:rsidR="00D347F7">
        <w:rPr>
          <w:rFonts w:ascii="Courier New" w:hAnsi="Courier New" w:cs="Courier New"/>
          <w:sz w:val="20"/>
          <w:szCs w:val="20"/>
        </w:rPr>
        <w:t xml:space="preserve">    </w:t>
      </w:r>
      <w:r w:rsidR="00800252">
        <w:rPr>
          <w:rFonts w:ascii="Courier New" w:hAnsi="Courier New" w:cs="Courier New"/>
          <w:sz w:val="20"/>
          <w:szCs w:val="20"/>
        </w:rPr>
        <w:t xml:space="preserve"> </w:t>
      </w:r>
      <w:r w:rsidR="002E50C8" w:rsidRPr="005E1A0E">
        <w:rPr>
          <w:rFonts w:ascii="Courier New" w:hAnsi="Courier New" w:cs="Courier New"/>
          <w:sz w:val="20"/>
          <w:szCs w:val="20"/>
        </w:rPr>
        <w:t>TRIM.</w:t>
      </w:r>
    </w:p>
    <w:p w:rsidR="00F8026C" w:rsidRPr="005E1A0E" w:rsidRDefault="002E50C8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6347BC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>SERIACI</w:t>
      </w:r>
      <w:r w:rsidR="004E76F8" w:rsidRPr="005E1A0E">
        <w:rPr>
          <w:rFonts w:ascii="Courier New" w:hAnsi="Courier New" w:cs="Courier New"/>
          <w:sz w:val="20"/>
          <w:szCs w:val="20"/>
        </w:rPr>
        <w:t>Ó</w:t>
      </w:r>
      <w:r w:rsidRPr="005E1A0E">
        <w:rPr>
          <w:rFonts w:ascii="Courier New" w:hAnsi="Courier New" w:cs="Courier New"/>
          <w:sz w:val="20"/>
          <w:szCs w:val="20"/>
        </w:rPr>
        <w:t>N</w:t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  <w:t xml:space="preserve">  </w:t>
      </w:r>
    </w:p>
    <w:p w:rsidR="00F8026C" w:rsidRPr="00897502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>H. PRAC.</w:t>
      </w:r>
      <w:r w:rsidR="00897502" w:rsidRPr="005E1A0E">
        <w:rPr>
          <w:rFonts w:ascii="Courier New" w:hAnsi="Courier New" w:cs="Courier New"/>
          <w:sz w:val="20"/>
          <w:szCs w:val="20"/>
        </w:rPr>
        <w:t xml:space="preserve"> </w:t>
      </w:r>
      <w:r w:rsidR="00F44A11">
        <w:rPr>
          <w:rFonts w:ascii="Courier New" w:hAnsi="Courier New" w:cs="Courier New"/>
          <w:sz w:val="20"/>
          <w:szCs w:val="20"/>
        </w:rPr>
        <w:t>2</w:t>
      </w:r>
      <w:r w:rsidR="00E94D33">
        <w:rPr>
          <w:rFonts w:ascii="Courier New" w:hAnsi="Courier New" w:cs="Courier New"/>
          <w:sz w:val="20"/>
          <w:szCs w:val="20"/>
        </w:rPr>
        <w:t xml:space="preserve">         </w:t>
      </w:r>
      <w:r w:rsidR="005129E9">
        <w:rPr>
          <w:rFonts w:ascii="Courier New" w:hAnsi="Courier New" w:cs="Courier New"/>
          <w:sz w:val="24"/>
          <w:szCs w:val="24"/>
        </w:rPr>
        <w:t xml:space="preserve"> </w:t>
      </w:r>
      <w:r w:rsidR="00707DE0">
        <w:rPr>
          <w:rFonts w:ascii="Courier New" w:hAnsi="Courier New" w:cs="Courier New"/>
          <w:sz w:val="24"/>
          <w:szCs w:val="24"/>
        </w:rPr>
        <w:t xml:space="preserve">         </w:t>
      </w:r>
      <w:r w:rsidR="00707DE0" w:rsidRPr="00F44A11">
        <w:rPr>
          <w:rFonts w:ascii="Courier New" w:hAnsi="Courier New" w:cs="Courier New"/>
          <w:sz w:val="20"/>
          <w:szCs w:val="20"/>
        </w:rPr>
        <w:t xml:space="preserve"> </w:t>
      </w:r>
      <w:r w:rsidR="00E26604">
        <w:rPr>
          <w:rFonts w:ascii="Courier New" w:hAnsi="Courier New" w:cs="Courier New"/>
          <w:sz w:val="20"/>
          <w:szCs w:val="20"/>
        </w:rPr>
        <w:t xml:space="preserve">                      </w:t>
      </w:r>
      <w:bookmarkStart w:id="0" w:name="_GoBack"/>
      <w:bookmarkEnd w:id="0"/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003DFA">
        <w:rPr>
          <w:rFonts w:ascii="Courier New" w:hAnsi="Courier New" w:cs="Courier New"/>
          <w:b/>
          <w:sz w:val="20"/>
          <w:szCs w:val="20"/>
        </w:rPr>
        <w:t xml:space="preserve">  </w:t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3A14BB">
        <w:rPr>
          <w:rFonts w:ascii="Courier New" w:hAnsi="Courier New" w:cs="Courier New"/>
          <w:b/>
          <w:sz w:val="20"/>
          <w:szCs w:val="20"/>
        </w:rPr>
        <w:t xml:space="preserve">  </w:t>
      </w:r>
      <w:r w:rsidR="005129E9">
        <w:rPr>
          <w:rFonts w:ascii="Courier New" w:hAnsi="Courier New" w:cs="Courier New"/>
          <w:b/>
          <w:sz w:val="20"/>
          <w:szCs w:val="20"/>
        </w:rPr>
        <w:t xml:space="preserve">  </w:t>
      </w:r>
      <w:r w:rsidR="00C32E28">
        <w:rPr>
          <w:rFonts w:ascii="Courier New" w:hAnsi="Courier New" w:cs="Courier New"/>
          <w:sz w:val="20"/>
          <w:szCs w:val="20"/>
        </w:rPr>
        <w:t>III-V</w:t>
      </w:r>
    </w:p>
    <w:p w:rsidR="00F8026C" w:rsidRDefault="00D347F7" w:rsidP="00F8026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168910</wp:posOffset>
                </wp:positionV>
                <wp:extent cx="6877050" cy="6484620"/>
                <wp:effectExtent l="0" t="0" r="19050" b="11430"/>
                <wp:wrapNone/>
                <wp:docPr id="24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648462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E064EA" w:rsidRDefault="00E064EA" w:rsidP="00F8026C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9A52CB" w:rsidRPr="00F44A11" w:rsidRDefault="00F44A11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F44A11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 GENERAL</w:t>
                            </w:r>
                            <w:r w:rsidR="009A52CB" w:rsidRPr="00F44A11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C32E28" w:rsidRDefault="00C32E28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32E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Comprender y analizar los proc</w:t>
                            </w:r>
                            <w:r w:rsidR="00D347F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esos de</w:t>
                            </w:r>
                            <w:r w:rsidR="00785F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l</w:t>
                            </w:r>
                            <w:r w:rsidR="00D347F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desarrollo</w:t>
                            </w:r>
                            <w:r w:rsidR="00785F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</w:t>
                            </w:r>
                            <w:r w:rsidR="00D347F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desde el perí</w:t>
                            </w:r>
                            <w:r w:rsidRPr="00C32E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odo perinatal a la adolescencia en los ámbitos físico, cognitivo, social y afectivo (incluyendo el desarrollo de la personalidad), así como describir estos cambios y tratar de explicar cómo y por qué ocurren.</w:t>
                            </w:r>
                          </w:p>
                          <w:p w:rsidR="009A52CB" w:rsidRPr="00F44A11" w:rsidRDefault="00F44A11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OBJETIVOS PARCIALES</w:t>
                            </w:r>
                            <w:r w:rsidR="009A52CB" w:rsidRPr="00F44A11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C32E28" w:rsidRPr="00C32E28" w:rsidRDefault="00C32E28" w:rsidP="00C32E2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32E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1. Identificar las diferentes perspectivas en el estudio del desarrollo humano y comprender los conceptos y características de su estudio desde una perspectiva científica. </w:t>
                            </w:r>
                          </w:p>
                          <w:p w:rsidR="00C32E28" w:rsidRPr="00C32E28" w:rsidRDefault="00C32E28" w:rsidP="00C32E2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32E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Identificar cuáles son las características físicas, cognitivas, afectivas y sociales del desarrollo desde la concepción hasta la adolescencia.</w:t>
                            </w:r>
                          </w:p>
                          <w:p w:rsidR="00A07700" w:rsidRPr="00C32E28" w:rsidRDefault="00C32E28" w:rsidP="00C32E2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32E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Conocer las aportaciones de los principales teóricos del desarrollo.</w:t>
                            </w:r>
                          </w:p>
                          <w:p w:rsidR="00E064EA" w:rsidRDefault="00E064EA" w:rsidP="00A12BD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0663F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CONTENIDO SINTÉTICO:</w:t>
                            </w:r>
                          </w:p>
                          <w:p w:rsidR="00C32E28" w:rsidRPr="00C32E28" w:rsidRDefault="00C32E28" w:rsidP="00C32E28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32E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Introducción a la Psicología del desarrollo.</w:t>
                            </w:r>
                          </w:p>
                          <w:p w:rsidR="00C32E28" w:rsidRPr="00C32E28" w:rsidRDefault="00C32E28" w:rsidP="00C32E28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32E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2. Conceptos básicos: maduración, crecimiento, continuidad, discontinuidad y </w:t>
                            </w:r>
                          </w:p>
                          <w:p w:rsidR="00C32E28" w:rsidRPr="00C32E28" w:rsidRDefault="00C32E28" w:rsidP="00C32E28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32E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decrementos a lo largo del desarrollo.</w:t>
                            </w:r>
                          </w:p>
                          <w:p w:rsidR="00C32E28" w:rsidRPr="00C32E28" w:rsidRDefault="00C32E28" w:rsidP="00C32E28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32E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Modelos y métodos de investigación en Psicología del desarrollo</w:t>
                            </w:r>
                            <w:r w:rsidR="0012520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2E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(observación, estudios longitudinales, transversales, experimentos).</w:t>
                            </w:r>
                          </w:p>
                          <w:p w:rsidR="00C32E28" w:rsidRPr="00C32E28" w:rsidRDefault="00C32E28" w:rsidP="00C32E28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32E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4. La gestación</w:t>
                            </w:r>
                            <w:r w:rsidR="00DA428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y neurodesarrollo intrauterino</w:t>
                            </w:r>
                            <w:r w:rsidRPr="00C32E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32E28" w:rsidRPr="00C32E28" w:rsidRDefault="00C32E28" w:rsidP="00C32E28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32E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5. Del nacimiento a los 3 años.</w:t>
                            </w:r>
                          </w:p>
                          <w:p w:rsidR="00C32E28" w:rsidRPr="00C32E28" w:rsidRDefault="00C32E28" w:rsidP="00C32E28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32E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6. La primera infancia (3 a 6 años). </w:t>
                            </w:r>
                          </w:p>
                          <w:p w:rsidR="00C32E28" w:rsidRPr="00C32E28" w:rsidRDefault="00C32E28" w:rsidP="00C32E28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32E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7. La niñez (6 a 11 años). </w:t>
                            </w:r>
                          </w:p>
                          <w:p w:rsidR="00C32E28" w:rsidRPr="00C32E28" w:rsidRDefault="00C32E28" w:rsidP="00C32E28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32E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8. La adolescencia.</w:t>
                            </w:r>
                          </w:p>
                          <w:p w:rsidR="00E064EA" w:rsidRDefault="00C32E28" w:rsidP="00C32E28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32E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9. Principales alteraciones del </w:t>
                            </w:r>
                            <w:r w:rsidR="00DA428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neuro</w:t>
                            </w:r>
                            <w:r w:rsidRPr="00C32E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desarrollo.</w:t>
                            </w: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6" style="position:absolute;margin-left:-8.75pt;margin-top:13.3pt;width:541.5pt;height:51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" filled="f" strokecolor="windowText" strokeweight=".5pt">
                <v:path arrowok="t"/>
                <v:textbox inset=",3mm,,3mm">
                  <w:txbxContent>
                    <w:p w:rsidR="00E064EA" w:rsidRDefault="00E064EA" w:rsidP="00F8026C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9A52CB" w:rsidRPr="00F44A11" w:rsidRDefault="00F44A11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F44A11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 GENERAL</w:t>
                      </w:r>
                      <w:r w:rsidR="009A52CB" w:rsidRPr="00F44A11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C32E28" w:rsidRDefault="00C32E28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32E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Comprender y analizar los proc</w:t>
                      </w:r>
                      <w:r w:rsidR="00D347F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esos de</w:t>
                      </w:r>
                      <w:r w:rsidR="00785F8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</w:t>
                      </w:r>
                      <w:r w:rsidR="00D347F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desarrollo</w:t>
                      </w:r>
                      <w:r w:rsidR="00785F8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</w:t>
                      </w:r>
                      <w:r w:rsidR="00D347F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desde el perí</w:t>
                      </w:r>
                      <w:r w:rsidRPr="00C32E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odo perinatal a la adolescencia en los ámbitos físico, cognitivo, social y afectivo (incluyendo el desarrollo de la personalidad), así como describir estos cambios y tratar de explicar cómo y por qué ocurren.</w:t>
                      </w:r>
                    </w:p>
                    <w:p w:rsidR="009A52CB" w:rsidRPr="00F44A11" w:rsidRDefault="00F44A11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OBJETIVOS PARCIALES</w:t>
                      </w:r>
                      <w:r w:rsidR="009A52CB" w:rsidRPr="00F44A11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C32E28" w:rsidRPr="00C32E28" w:rsidRDefault="00C32E28" w:rsidP="00C32E28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32E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1. Identificar las diferentes perspectivas en el estudio del desarrollo humano y comprender los conceptos y características de su estudio desde una perspectiva científica. </w:t>
                      </w:r>
                    </w:p>
                    <w:p w:rsidR="00C32E28" w:rsidRPr="00C32E28" w:rsidRDefault="00C32E28" w:rsidP="00C32E28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32E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Identificar cuáles son las características físicas, cognitivas, afectivas y sociales del desarrollo desde la concepción hasta la adolescencia.</w:t>
                      </w:r>
                    </w:p>
                    <w:p w:rsidR="00A07700" w:rsidRPr="00C32E28" w:rsidRDefault="00C32E28" w:rsidP="00C32E28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32E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Conocer las aportaciones de los principales teóricos del desarrollo.</w:t>
                      </w:r>
                    </w:p>
                    <w:p w:rsidR="00E064EA" w:rsidRDefault="00E064EA" w:rsidP="00A12BD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0663F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CONTENIDO SINTÉTICO:</w:t>
                      </w:r>
                    </w:p>
                    <w:p w:rsidR="00C32E28" w:rsidRPr="00C32E28" w:rsidRDefault="00C32E28" w:rsidP="00C32E28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32E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Introducción a la Psicología del desarrollo.</w:t>
                      </w:r>
                    </w:p>
                    <w:p w:rsidR="00C32E28" w:rsidRPr="00C32E28" w:rsidRDefault="00C32E28" w:rsidP="00C32E28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32E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2. Conceptos básicos: maduración, crecimiento, continuidad, discontinuidad y </w:t>
                      </w:r>
                    </w:p>
                    <w:p w:rsidR="00C32E28" w:rsidRPr="00C32E28" w:rsidRDefault="00C32E28" w:rsidP="00C32E28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32E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decrementos a lo largo del desarrollo.</w:t>
                      </w:r>
                    </w:p>
                    <w:p w:rsidR="00C32E28" w:rsidRPr="00C32E28" w:rsidRDefault="00C32E28" w:rsidP="00C32E28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32E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Modelos y métodos de investigación en Psicología del desarrollo</w:t>
                      </w:r>
                      <w:r w:rsidR="0012520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C32E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(observación, estudios longitudinales, transversales, experimentos).</w:t>
                      </w:r>
                    </w:p>
                    <w:p w:rsidR="00C32E28" w:rsidRPr="00C32E28" w:rsidRDefault="00C32E28" w:rsidP="00C32E28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32E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4. La gestación</w:t>
                      </w:r>
                      <w:r w:rsidR="00DA428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y neurodesarrollo intrauterino</w:t>
                      </w:r>
                      <w:r w:rsidRPr="00C32E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C32E28" w:rsidRPr="00C32E28" w:rsidRDefault="00C32E28" w:rsidP="00C32E28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32E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5. Del nacimiento a los 3 años.</w:t>
                      </w:r>
                    </w:p>
                    <w:p w:rsidR="00C32E28" w:rsidRPr="00C32E28" w:rsidRDefault="00C32E28" w:rsidP="00C32E28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32E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6. La primera infancia (3 a 6 años). </w:t>
                      </w:r>
                    </w:p>
                    <w:p w:rsidR="00C32E28" w:rsidRPr="00C32E28" w:rsidRDefault="00C32E28" w:rsidP="00C32E28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32E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7. La niñez (6 a 11 años). </w:t>
                      </w:r>
                    </w:p>
                    <w:p w:rsidR="00C32E28" w:rsidRPr="00C32E28" w:rsidRDefault="00C32E28" w:rsidP="00C32E28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32E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8. La adolescencia.</w:t>
                      </w:r>
                    </w:p>
                    <w:p w:rsidR="00E064EA" w:rsidRDefault="00C32E28" w:rsidP="00C32E28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32E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9. Principales alteraciones del </w:t>
                      </w:r>
                      <w:r w:rsidR="00DA428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neuro</w:t>
                      </w:r>
                      <w:r w:rsidRPr="00C32E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desarrollo.</w:t>
                      </w: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026C">
        <w:rPr>
          <w:rFonts w:ascii="Courier New" w:hAnsi="Courier New" w:cs="Courier New"/>
          <w:sz w:val="24"/>
          <w:szCs w:val="24"/>
        </w:rPr>
        <w:tab/>
      </w:r>
      <w:r w:rsidR="00F8026C">
        <w:rPr>
          <w:rFonts w:ascii="Courier New" w:hAnsi="Courier New" w:cs="Courier New"/>
          <w:sz w:val="24"/>
          <w:szCs w:val="24"/>
        </w:rPr>
        <w:tab/>
        <w:t xml:space="preserve">     </w:t>
      </w:r>
      <w:r w:rsidR="00F8026C">
        <w:rPr>
          <w:rFonts w:ascii="Courier New" w:hAnsi="Courier New" w:cs="Courier New"/>
          <w:b/>
          <w:sz w:val="24"/>
          <w:szCs w:val="24"/>
        </w:rPr>
        <w:t xml:space="preserve">                                            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D347F7" w:rsidP="00F8026C">
      <w:pPr>
        <w:tabs>
          <w:tab w:val="left" w:pos="851"/>
        </w:tabs>
        <w:spacing w:after="0" w:line="240" w:lineRule="auto"/>
        <w:jc w:val="both"/>
        <w:rPr>
          <w:rFonts w:ascii="Courier New" w:hAnsi="Courier New" w:cs="Courier New"/>
        </w:rPr>
      </w:pPr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-57785</wp:posOffset>
                </wp:positionV>
                <wp:extent cx="6743700" cy="955675"/>
                <wp:effectExtent l="0" t="0" r="19050" b="15875"/>
                <wp:wrapNone/>
                <wp:docPr id="306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955675"/>
                          <a:chOff x="0" y="0"/>
                          <a:chExt cx="6095365" cy="897890"/>
                        </a:xfrm>
                      </wpg:grpSpPr>
                      <wps:wsp>
                        <wps:cNvPr id="308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NOMBRE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DEL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PLAN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BC36F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Pr="00EC0262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2</w:t>
                              </w:r>
                              <w:r w:rsidRPr="00EC0262">
                                <w:rPr>
                                  <w:rFonts w:ascii="Courier New" w:hAnsi="Courier New" w:cs="Courier New"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EC0262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 </w:t>
                              </w:r>
                              <w:r w:rsidR="00554E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5331011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F41C3C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C32E28" w:rsidRPr="00406A48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PAIDOPSICOLOGÍA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304" o:spid="_x0000_s1027" style="position:absolute;left:0;text-align:left;margin-left:1.15pt;margin-top:-4.55pt;width:531pt;height:75.25pt;z-index:251658240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">
                <v:roundrect id="17 Rectángulo redondeado" o:spid="_x0000_s1028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" strokeweight=".5pt">
                  <v:textbox>
                    <w:txbxContent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NOMBRE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DEL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PLAN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BC36F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Pr="00EC0262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2</w:t>
                        </w:r>
                        <w:r w:rsidRPr="00EC0262">
                          <w:rPr>
                            <w:rFonts w:ascii="Courier New" w:hAnsi="Courier New" w:cs="Courier New"/>
                            <w:bCs/>
                            <w:sz w:val="20"/>
                            <w:szCs w:val="20"/>
                          </w:rPr>
                          <w:t>/</w:t>
                        </w:r>
                        <w:r w:rsidRPr="00EC0262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3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 </w:t>
                        </w:r>
                        <w:r w:rsidR="00554E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5331011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</w:t>
                        </w:r>
                        <w:r w:rsidR="00003DF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F41C3C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="00C32E28" w:rsidRPr="00406A48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PAIDOPSICOLOGÍA</w:t>
                        </w:r>
                        <w:r w:rsidR="00003DFA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9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W/xgAAANw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Dl7hf8z6QjIxR8AAAD//wMAUEsBAi0AFAAGAAgAAAAhANvh9svuAAAAhQEAABMAAAAAAAAA&#10;AAAAAAAAAAAAAFtDb250ZW50X1R5cGVzXS54bWxQSwECLQAUAAYACAAAACEAWvQsW78AAAAVAQAA&#10;CwAAAAAAAAAAAAAAAAAfAQAAX3JlbHMvLnJlbHNQSwECLQAUAAYACAAAACEA5pZFv8YAAADcAAAA&#10;DwAAAAAAAAAAAAAAAAAHAgAAZHJzL2Rvd25yZXYueG1sUEsFBgAAAAADAAMAtwAAAPoCAAAAAA==&#10;"/>
                <v:shape id="AutoShape 26" o:spid="_x0000_s1030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r/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ND+dSUdALm4AAAD//wMAUEsBAi0AFAAGAAgAAAAhANvh9svuAAAAhQEAABMAAAAAAAAAAAAA&#10;AAAAAAAAAFtDb250ZW50X1R5cGVzXS54bWxQSwECLQAUAAYACAAAACEAWvQsW78AAAAVAQAACwAA&#10;AAAAAAAAAAAAAAAfAQAAX3JlbHMvLnJlbHNQSwECLQAUAAYACAAAACEA8nV6/8MAAADcAAAADwAA&#10;AAAAAAAAAAAAAAAHAgAAZHJzL2Rvd25yZXYueG1sUEsFBgAAAAADAAMAtwAAAPcCAAAAAA==&#10;"/>
                <v:shape id="AutoShape 27" o:spid="_x0000_s1031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"/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D347F7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7620</wp:posOffset>
                </wp:positionV>
                <wp:extent cx="6753225" cy="6858000"/>
                <wp:effectExtent l="0" t="0" r="28575" b="19050"/>
                <wp:wrapNone/>
                <wp:docPr id="305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85800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64EA" w:rsidRDefault="00E064EA" w:rsidP="00E16280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F87" w:rsidRDefault="00785F87" w:rsidP="00785F87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CONDUCCIÓN DEL PROCESO DE ENSEÑANZA-APRENDIZAJE:</w:t>
                            </w:r>
                          </w:p>
                          <w:p w:rsidR="00785F87" w:rsidRPr="00C733E5" w:rsidRDefault="00785F87" w:rsidP="00785F8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presentará a los alumnos los objetivos, el prog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rama y la bibliografía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85F87" w:rsidRPr="00C733E5" w:rsidRDefault="00785F87" w:rsidP="00785F8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los temas mediante la presentación de ejemplos y propiciará la comunicación asertiva con los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alumnos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orientándolos a asimilar y adquirir las competencias requeridas en esta UEA.</w:t>
                            </w:r>
                          </w:p>
                          <w:p w:rsidR="00785F87" w:rsidRPr="00C733E5" w:rsidRDefault="00785F87" w:rsidP="00785F8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      </w:r>
                            <w:r w:rsidRPr="00405FC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práctica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85F87" w:rsidRPr="00C733E5" w:rsidRDefault="00785F87" w:rsidP="00785F8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Los alumnos participarán planteando dudas e inquietudes sobre los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temas teóricos; asimismo, esta UEA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 apoyará en lecturas de textos científicos, vídeos y material documental y construcción creativa de escenarios de aprendizaje.</w:t>
                            </w:r>
                          </w:p>
                          <w:p w:rsidR="00785F87" w:rsidRDefault="00785F87" w:rsidP="00785F8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2E66C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EVALUACIÓN:</w:t>
                            </w:r>
                          </w:p>
                          <w:p w:rsidR="00785F87" w:rsidRPr="00C733E5" w:rsidRDefault="00785F87" w:rsidP="00785F8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a los alumnos los criterios y mecanismos de las evaluaciones, así como su programación.</w:t>
                            </w:r>
                          </w:p>
                          <w:p w:rsidR="00785F87" w:rsidRPr="00C733E5" w:rsidRDefault="00785F87" w:rsidP="00785F8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785F87" w:rsidRDefault="00785F87" w:rsidP="00785F8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Global:</w:t>
                            </w:r>
                          </w:p>
                          <w:p w:rsidR="00785F87" w:rsidRPr="00C733E5" w:rsidRDefault="00785F87" w:rsidP="00785F8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785F87" w:rsidRPr="00C733E5" w:rsidRDefault="00785F87" w:rsidP="00785F8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Se ponderarán las siguientes actividades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85F87" w:rsidRDefault="00785F87" w:rsidP="00785F8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785F87" w:rsidRPr="00C733E5" w:rsidRDefault="00785F87" w:rsidP="00785F8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Evaluaciones periódicas, que consistirán en la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resolución escrita de problemas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o preguntas sobre la teoría.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podrán también contabilizarse ejercicios de integración, tareas, reporte de prácticas, entre otros.</w:t>
                            </w:r>
                          </w:p>
                          <w:p w:rsidR="00785F87" w:rsidRDefault="00785F87" w:rsidP="00785F8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785F87" w:rsidRPr="00C733E5" w:rsidRDefault="00785F87" w:rsidP="00785F8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Evaluación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terminal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que será de carácter obligatorio para aquellos alumnos que reprueben alguna evaluación periódica. El alumno presentará la(s) parte(s) correspondiente(s) a la(s) evaluación(es) periódica(s) reprobada(s) o un exam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en que abarcará la totalidad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Pr="00B55CDB" w:rsidRDefault="00E064EA" w:rsidP="00B55CD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before="24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7230E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BIBLIOGRAFÍA NECESARIA O RECOMENDABLE:</w:t>
                            </w: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Necesaria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Recomendable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5F322B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.95pt;margin-top:.6pt;width:531.75pt;height:5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" filled="f" strokecolor="windowText" strokeweight=".5pt">
                <v:path arrowok="t"/>
                <v:textbox>
                  <w:txbxContent>
                    <w:p w:rsidR="00E064EA" w:rsidRDefault="00E064EA" w:rsidP="00E16280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785F87" w:rsidRDefault="00785F87" w:rsidP="00785F87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CONDUCCIÓN DEL PROCESO DE ENSEÑANZA-APRENDIZAJE:</w:t>
                      </w:r>
                    </w:p>
                    <w:p w:rsidR="00785F87" w:rsidRPr="00C733E5" w:rsidRDefault="00785F87" w:rsidP="00785F87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presentará a los alumnos los objetivos, el prog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rama y la bibliografía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785F87" w:rsidRPr="00C733E5" w:rsidRDefault="00785F87" w:rsidP="00785F87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los temas mediante la presentación de ejemplos y propiciará la comunicación asertiva con los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alumnos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orientándolos a asimilar y adquirir las competencias requeridas en esta UEA.</w:t>
                      </w:r>
                    </w:p>
                    <w:p w:rsidR="00785F87" w:rsidRPr="00C733E5" w:rsidRDefault="00785F87" w:rsidP="00785F87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</w:r>
                      <w:r w:rsidRPr="00405FC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práctica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785F87" w:rsidRPr="00C733E5" w:rsidRDefault="00785F87" w:rsidP="00785F87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Los alumnos participarán planteando dudas e inquietudes sobre los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temas teóricos; asimismo, esta UEA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 apoyará en lecturas de textos científicos, vídeos y material documental y construcción creativa de escenarios de aprendizaje.</w:t>
                      </w:r>
                    </w:p>
                    <w:p w:rsidR="00785F87" w:rsidRDefault="00785F87" w:rsidP="00785F8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2E66C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EVALUACIÓN:</w:t>
                      </w:r>
                    </w:p>
                    <w:p w:rsidR="00785F87" w:rsidRPr="00C733E5" w:rsidRDefault="00785F87" w:rsidP="00785F8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a los alumnos los criterios y mecanismos de las evaluaciones, así como su programación.</w:t>
                      </w:r>
                    </w:p>
                    <w:p w:rsidR="00785F87" w:rsidRPr="00C733E5" w:rsidRDefault="00785F87" w:rsidP="00785F8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785F87" w:rsidRDefault="00785F87" w:rsidP="00785F8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Global:</w:t>
                      </w:r>
                    </w:p>
                    <w:p w:rsidR="00785F87" w:rsidRPr="00C733E5" w:rsidRDefault="00785F87" w:rsidP="00785F8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785F87" w:rsidRPr="00C733E5" w:rsidRDefault="00785F87" w:rsidP="00785F8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Se ponderarán las siguientes actividades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:</w:t>
                      </w:r>
                    </w:p>
                    <w:p w:rsidR="00785F87" w:rsidRDefault="00785F87" w:rsidP="00785F8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785F87" w:rsidRPr="00C733E5" w:rsidRDefault="00785F87" w:rsidP="00785F8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Evaluaciones periódicas, que consistirán en la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resolución escrita de problemas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o preguntas sobre la teoría.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podrán también contabilizarse ejercicios de integración, tareas, reporte de prácticas, entre otros.</w:t>
                      </w:r>
                    </w:p>
                    <w:p w:rsidR="00785F87" w:rsidRDefault="00785F87" w:rsidP="00785F8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785F87" w:rsidRPr="00C733E5" w:rsidRDefault="00785F87" w:rsidP="00785F8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Evaluación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terminal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que será de carácter obligatorio para aquellos alumnos que reprueben alguna evaluación periódica. El alumno presentará la(s) parte(s) correspondiente(s) a la(s) evaluación(es) periódica(s) reprobada(s) o un exam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en que abarcará la totalidad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Pr="00B55CDB" w:rsidRDefault="00E064EA" w:rsidP="00B55CD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7230ED" w:rsidRDefault="00E064EA" w:rsidP="00F74E1E">
                      <w:pPr>
                        <w:spacing w:before="24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7230E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BIBLIOGRAFÍA NECESARIA O RECOMENDABLE:</w:t>
                      </w: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Necesaria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Recomendable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5F322B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rPr>
          <w:rFonts w:ascii="Times New Roman" w:hAnsi="Times New Roman"/>
          <w:sz w:val="18"/>
          <w:szCs w:val="18"/>
        </w:rPr>
      </w:pPr>
    </w:p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BA502A" w:rsidRDefault="00BA502A" w:rsidP="00F8026C"/>
    <w:p w:rsidR="00BA502A" w:rsidRDefault="00BA502A" w:rsidP="00F8026C"/>
    <w:p w:rsidR="007F0E28" w:rsidRDefault="007F0E28" w:rsidP="00F8026C"/>
    <w:p w:rsidR="007F0E28" w:rsidRDefault="00D347F7" w:rsidP="00F8026C"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0350" cy="897890"/>
                <wp:effectExtent l="0" t="0" r="19050" b="35560"/>
                <wp:wrapNone/>
                <wp:docPr id="14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0" cy="897890"/>
                          <a:chOff x="0" y="0"/>
                          <a:chExt cx="6095365" cy="897890"/>
                        </a:xfrm>
                      </wpg:grpSpPr>
                      <wps:wsp>
                        <wps:cNvPr id="15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NOMBRE DEL PLAN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50B5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7E673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3/3</w:t>
                              </w: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1F6003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7E673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54E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5331011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E673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E064E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C32E28" w:rsidRPr="00C32E28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PAIDOPSICOLOGÍA</w:t>
                              </w:r>
                            </w:p>
                            <w:p w:rsidR="00E064EA" w:rsidRDefault="00E064E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3" style="position:absolute;margin-left:0;margin-top:0;width:520.5pt;height:70.7pt;z-index:251659264;mso-position-horizontal:left;mso-position-horizontal-relative:margin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">
                <v:roundrect id="17 Rectángulo redondeado" o:spid="_x0000_s1034" style="position:absolute;width:60902;height:89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umUL8A&#10;AADbAAAADwAAAGRycy9kb3ducmV2LnhtbERP24rCMBB9F/Yfwgj7ZlMXtrhd0yKC4KIvXj5gaMa2&#10;2Ey6SdT690YQfJvDuc68HEwnruR8a1nBNElBEFdWt1wrOB5WkxkIH5A1dpZJwZ08lMXHaI65tjfe&#10;0XUfahFD2OeooAmhz6X0VUMGfWJ74sidrDMYInS11A5vMdx08itNM2mw5djQYE/Lhqrz/mIUdM4a&#10;s12HHz7//8lLtcn6dJMp9TkeFr8gAg3hLX651zrO/4bnL/EAWT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O6ZQvwAAANsAAAAPAAAAAAAAAAAAAAAAAJgCAABkcnMvZG93bnJl&#10;di54bWxQSwUGAAAAAAQABAD1AAAAhAMAAAAA&#10;" strokeweight=".5pt">
                  <v:textbox>
                    <w:txbxContent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NOMBRE DEL PLAN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</w:t>
                        </w:r>
                        <w:r w:rsidRPr="00750B5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7E673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3/3</w:t>
                        </w: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1F6003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7E673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</w:t>
                        </w:r>
                        <w:r w:rsidR="00554E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5331011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</w:t>
                        </w:r>
                        <w:r w:rsidR="007E673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</w:t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E064E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</w:t>
                        </w:r>
                        <w:r w:rsidR="00C32E28" w:rsidRPr="00C32E28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PAIDOPSICOLOGÍA</w:t>
                        </w:r>
                      </w:p>
                      <w:p w:rsidR="00E064EA" w:rsidRDefault="00E064EA"/>
                    </w:txbxContent>
                  </v:textbox>
                </v:roundrect>
                <v:shape id="AutoShape 25" o:spid="_x0000_s1035" type="#_x0000_t32" style="position:absolute;left:50;top:4559;width:60903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AutoShape 26" o:spid="_x0000_s1036" type="#_x0000_t32" style="position:absolute;left:54927;top:120;width:0;height:43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27" o:spid="_x0000_s1037" type="#_x0000_t32" style="position:absolute;left:13677;top:4559;width:0;height:4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w10:wrap anchorx="margin"/>
              </v:group>
            </w:pict>
          </mc:Fallback>
        </mc:AlternateContent>
      </w:r>
    </w:p>
    <w:p w:rsidR="007F0E28" w:rsidRDefault="007F0E28" w:rsidP="00F8026C"/>
    <w:p w:rsidR="00E75A17" w:rsidRDefault="00E75A17" w:rsidP="00F8026C"/>
    <w:p w:rsidR="00E75A17" w:rsidRDefault="00D347F7" w:rsidP="00F8026C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629400" cy="6005195"/>
                <wp:effectExtent l="0" t="0" r="19050" b="14605"/>
                <wp:wrapNone/>
                <wp:docPr id="27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6005195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33E5" w:rsidRPr="00C733E5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de Recuperación:</w:t>
                            </w:r>
                          </w:p>
                          <w:p w:rsidR="00A841BF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Admite evaluación de recuperación. Se realizará mediante una evaluación que tendrá como objetivo que el alumno demuestre el haber alcanzado todos los objetivos de la unidad enseñanza-aprendizaje, que no fueron cumplidos mediante la evaluación global. </w:t>
                            </w:r>
                            <w:r w:rsidR="00AD3895" w:rsidRPr="00AD389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 sugiere que la evaluación de recuperación incluya conocimientos teóricos y habilidades prácticas.</w:t>
                            </w:r>
                          </w:p>
                          <w:p w:rsidR="00C733E5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A4E61"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BIBLIOGRAFÍA NECESARIA O RECOMENDABLE: </w:t>
                            </w: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800252" w:rsidRDefault="00F0423C" w:rsidP="00F75B8D">
                            <w:pPr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800252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Bibliografía n</w:t>
                            </w:r>
                            <w:r w:rsidR="00E064EA" w:rsidRPr="00800252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ecesaria:</w:t>
                            </w:r>
                          </w:p>
                          <w:p w:rsidR="00DA161A" w:rsidRPr="00800252" w:rsidRDefault="00DA161A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32E28" w:rsidRPr="00800252" w:rsidRDefault="00C32E28" w:rsidP="00C32E2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0025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Papalia, D., Wendkos, S y Dunkin, R. (2009). Psicología del desarrollo de la infancia a la adolescencia. McGraw Hill. México.</w:t>
                            </w:r>
                          </w:p>
                          <w:p w:rsidR="00EC75E1" w:rsidRPr="00800252" w:rsidRDefault="00EC75E1" w:rsidP="00C32E2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32E28" w:rsidRPr="00800252" w:rsidRDefault="00C32E28" w:rsidP="00C32E2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0025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Craig, G. J.(2009) Desarrollo Psicológico. Pearson. México.</w:t>
                            </w:r>
                          </w:p>
                          <w:p w:rsidR="00EC75E1" w:rsidRPr="00800252" w:rsidRDefault="00EC75E1" w:rsidP="00C32E2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A07700" w:rsidRPr="00800252" w:rsidRDefault="00C32E28" w:rsidP="00C32E2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0025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3. Keil, F. (2013). Developmental Psychology: The Growth of Mind and Behavior. </w:t>
                            </w:r>
                            <w:r w:rsidRPr="0080025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Ed. W. Norton &amp; Co Inc. USA.</w:t>
                            </w:r>
                          </w:p>
                          <w:p w:rsidR="00C32E28" w:rsidRPr="00800252" w:rsidRDefault="00C32E28" w:rsidP="00C32E2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800252" w:rsidRDefault="00E064EA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0025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Bib</w:t>
                            </w:r>
                            <w:r w:rsidR="00F0423C" w:rsidRPr="0080025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liografía r</w:t>
                            </w:r>
                            <w:r w:rsidRPr="0080025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ecomendable:</w:t>
                            </w:r>
                          </w:p>
                          <w:p w:rsidR="00A07700" w:rsidRPr="00800252" w:rsidRDefault="00A07700" w:rsidP="00A07700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32E28" w:rsidRPr="00C32E28" w:rsidRDefault="00C32E28" w:rsidP="00C32E2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32E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Delval, J. (2008). El desarrollo humano. Ed. Siglo XXI. Madrid. España.</w:t>
                            </w:r>
                          </w:p>
                          <w:p w:rsidR="00EC75E1" w:rsidRDefault="00EC75E1" w:rsidP="00C32E2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32E28" w:rsidRPr="00C32E28" w:rsidRDefault="00C32E28" w:rsidP="00C32E2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32E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Maier, H. W. (1971). Tres teorías del desarrollo del niño: Erikson, Piaget y Sears. Ed. Amorrortu. Argentina.</w:t>
                            </w:r>
                          </w:p>
                          <w:p w:rsidR="00EC75E1" w:rsidRDefault="00EC75E1" w:rsidP="00C32E2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DA161A" w:rsidRDefault="00C32E28" w:rsidP="00C32E2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32E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Santrock, J. W. (2006). Psicología del Desarrollo</w:t>
                            </w:r>
                            <w:r w:rsidR="00F41C3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  <w:r w:rsidRPr="00C32E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El ciclo vital. Ed. McGraw Hill. México.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0;margin-top:.6pt;width:522pt;height:472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" filled="f" strokecolor="windowText" strokeweight=".5pt">
                <v:path arrowok="t"/>
                <v:textbox>
                  <w:txbxContent>
                    <w:p w:rsidR="00C733E5" w:rsidRPr="00C733E5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de Recuperación:</w:t>
                      </w:r>
                    </w:p>
                    <w:p w:rsidR="00A841BF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Admite evaluación de recuperación. Se realizará mediante una evaluación que tendrá como objetivo que el alumno demuestre el haber alcanzado todos los objetivos de la unidad enseñanza-aprendizaje, que no fueron cumplidos mediante la evaluación global. </w:t>
                      </w:r>
                      <w:r w:rsidR="00AD3895" w:rsidRPr="00AD389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 sugiere que la evaluación de recuperación incluya conocimientos teóricos y habilidades prácticas.</w:t>
                      </w:r>
                    </w:p>
                    <w:p w:rsidR="00C733E5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2A4E61"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BIBLIOGRAFÍA NECESARIA O RECOMENDABLE: </w:t>
                      </w: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800252" w:rsidRDefault="00F0423C" w:rsidP="00F75B8D">
                      <w:pPr>
                        <w:spacing w:after="0" w:line="240" w:lineRule="auto"/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800252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Bibliografía n</w:t>
                      </w:r>
                      <w:r w:rsidR="00E064EA" w:rsidRPr="00800252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ecesaria:</w:t>
                      </w:r>
                    </w:p>
                    <w:p w:rsidR="00DA161A" w:rsidRPr="00800252" w:rsidRDefault="00DA161A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32E28" w:rsidRPr="00800252" w:rsidRDefault="00C32E28" w:rsidP="00C32E2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00252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Papalia, D., Wendkos, S y Dunkin, R. (2009). Psicología del desarrollo de la infancia a la adolescencia. McGraw Hill. México.</w:t>
                      </w:r>
                    </w:p>
                    <w:p w:rsidR="00EC75E1" w:rsidRPr="00800252" w:rsidRDefault="00EC75E1" w:rsidP="00C32E2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32E28" w:rsidRPr="00800252" w:rsidRDefault="00C32E28" w:rsidP="00C32E2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00252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Craig, G. J.(2009) Desarrollo Psicológico. Pearson. México.</w:t>
                      </w:r>
                    </w:p>
                    <w:p w:rsidR="00EC75E1" w:rsidRPr="00800252" w:rsidRDefault="00EC75E1" w:rsidP="00C32E2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A07700" w:rsidRPr="00800252" w:rsidRDefault="00C32E28" w:rsidP="00C32E2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00252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3. Keil, F. (2013). Developmental Psychology: The Growth of Mind and Behavior. </w:t>
                      </w:r>
                      <w:r w:rsidRPr="00800252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Ed. W. Norton &amp; Co Inc. USA.</w:t>
                      </w:r>
                    </w:p>
                    <w:p w:rsidR="00C32E28" w:rsidRPr="00800252" w:rsidRDefault="00C32E28" w:rsidP="00C32E2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800252" w:rsidRDefault="00E064EA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00252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Bib</w:t>
                      </w:r>
                      <w:r w:rsidR="00F0423C" w:rsidRPr="00800252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liografía r</w:t>
                      </w:r>
                      <w:r w:rsidRPr="00800252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ecomendable:</w:t>
                      </w:r>
                    </w:p>
                    <w:p w:rsidR="00A07700" w:rsidRPr="00800252" w:rsidRDefault="00A07700" w:rsidP="00A07700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32E28" w:rsidRPr="00C32E28" w:rsidRDefault="00C32E28" w:rsidP="00C32E2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32E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Delval, J. (2008). El desarrollo humano. Ed. Siglo XXI. Madrid. España.</w:t>
                      </w:r>
                    </w:p>
                    <w:p w:rsidR="00EC75E1" w:rsidRDefault="00EC75E1" w:rsidP="00C32E2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32E28" w:rsidRPr="00C32E28" w:rsidRDefault="00C32E28" w:rsidP="00C32E2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32E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Maier, H. W. (1971). Tres teorías del desarrollo del niño: Erikson, Piaget y Sears. Ed. Amorrortu. Argentina.</w:t>
                      </w:r>
                    </w:p>
                    <w:p w:rsidR="00EC75E1" w:rsidRDefault="00EC75E1" w:rsidP="00C32E2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DA161A" w:rsidRDefault="00C32E28" w:rsidP="00C32E2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32E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Santrock, J. W. (2006). Psicología del Desarrollo</w:t>
                      </w:r>
                      <w:r w:rsidR="00F41C3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  <w:r w:rsidRPr="00C32E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El ciclo vital. Ed. McGraw Hill. México.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sectPr w:rsidR="00E75A17" w:rsidSect="00321E11">
      <w:headerReference w:type="default" r:id="rId9"/>
      <w:pgSz w:w="12240" w:h="15840"/>
      <w:pgMar w:top="284" w:right="616" w:bottom="720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3CF" w:rsidRDefault="007E23CF">
      <w:pPr>
        <w:spacing w:after="0" w:line="240" w:lineRule="auto"/>
      </w:pPr>
      <w:r>
        <w:separator/>
      </w:r>
    </w:p>
  </w:endnote>
  <w:endnote w:type="continuationSeparator" w:id="0">
    <w:p w:rsidR="007E23CF" w:rsidRDefault="007E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3CF" w:rsidRDefault="007E23CF">
      <w:pPr>
        <w:spacing w:after="0" w:line="240" w:lineRule="auto"/>
      </w:pPr>
      <w:r>
        <w:separator/>
      </w:r>
    </w:p>
  </w:footnote>
  <w:footnote w:type="continuationSeparator" w:id="0">
    <w:p w:rsidR="007E23CF" w:rsidRDefault="007E2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EA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                         </w:t>
    </w:r>
  </w:p>
  <w:p w:rsidR="00E064EA" w:rsidRDefault="00E064EA">
    <w:pPr>
      <w:pStyle w:val="Encabezado"/>
      <w:rPr>
        <w:sz w:val="8"/>
        <w:lang w:eastAsia="es-MX"/>
      </w:rPr>
    </w:pPr>
  </w:p>
  <w:p w:rsidR="00E064EA" w:rsidRPr="007F0E28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1C25F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EF9"/>
    <w:multiLevelType w:val="hybridMultilevel"/>
    <w:tmpl w:val="3F1EF1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2F61"/>
    <w:multiLevelType w:val="hybridMultilevel"/>
    <w:tmpl w:val="AE440978"/>
    <w:lvl w:ilvl="0" w:tplc="B6A6969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571DC"/>
    <w:multiLevelType w:val="hybridMultilevel"/>
    <w:tmpl w:val="3C16AC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3798"/>
    <w:multiLevelType w:val="hybridMultilevel"/>
    <w:tmpl w:val="8208DF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95A46"/>
    <w:multiLevelType w:val="multilevel"/>
    <w:tmpl w:val="CF82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C473514"/>
    <w:multiLevelType w:val="hybridMultilevel"/>
    <w:tmpl w:val="B5A616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4CB"/>
    <w:multiLevelType w:val="hybridMultilevel"/>
    <w:tmpl w:val="EA8E0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6621C"/>
    <w:multiLevelType w:val="hybridMultilevel"/>
    <w:tmpl w:val="259C538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1743ED"/>
    <w:multiLevelType w:val="hybridMultilevel"/>
    <w:tmpl w:val="45F65000"/>
    <w:lvl w:ilvl="0" w:tplc="080A000F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 w15:restartNumberingAfterBreak="0">
    <w:nsid w:val="5F9C3CA8"/>
    <w:multiLevelType w:val="hybridMultilevel"/>
    <w:tmpl w:val="C7BE5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83BBF"/>
    <w:multiLevelType w:val="hybridMultilevel"/>
    <w:tmpl w:val="17E03D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05D47"/>
    <w:multiLevelType w:val="hybridMultilevel"/>
    <w:tmpl w:val="E4289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0177A"/>
    <w:multiLevelType w:val="multilevel"/>
    <w:tmpl w:val="EA8E0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6"/>
    <w:rsid w:val="00001859"/>
    <w:rsid w:val="00003DFA"/>
    <w:rsid w:val="000A148D"/>
    <w:rsid w:val="000D50C3"/>
    <w:rsid w:val="000D6282"/>
    <w:rsid w:val="000F735B"/>
    <w:rsid w:val="00114F1D"/>
    <w:rsid w:val="00125203"/>
    <w:rsid w:val="0013079A"/>
    <w:rsid w:val="00133841"/>
    <w:rsid w:val="00137DE5"/>
    <w:rsid w:val="00140324"/>
    <w:rsid w:val="00141763"/>
    <w:rsid w:val="00142C72"/>
    <w:rsid w:val="001455EC"/>
    <w:rsid w:val="00153307"/>
    <w:rsid w:val="00154002"/>
    <w:rsid w:val="001566FF"/>
    <w:rsid w:val="00160F0A"/>
    <w:rsid w:val="001A15C6"/>
    <w:rsid w:val="001A4D70"/>
    <w:rsid w:val="001B54F8"/>
    <w:rsid w:val="001B74FC"/>
    <w:rsid w:val="001C36C6"/>
    <w:rsid w:val="001D6E73"/>
    <w:rsid w:val="001F6003"/>
    <w:rsid w:val="001F711D"/>
    <w:rsid w:val="001F744B"/>
    <w:rsid w:val="002144E7"/>
    <w:rsid w:val="00233F15"/>
    <w:rsid w:val="00236045"/>
    <w:rsid w:val="00251960"/>
    <w:rsid w:val="00253E2C"/>
    <w:rsid w:val="00256F52"/>
    <w:rsid w:val="00271F21"/>
    <w:rsid w:val="00280362"/>
    <w:rsid w:val="00287792"/>
    <w:rsid w:val="00294495"/>
    <w:rsid w:val="00296D9C"/>
    <w:rsid w:val="002A46A7"/>
    <w:rsid w:val="002A4B32"/>
    <w:rsid w:val="002A4E61"/>
    <w:rsid w:val="002C1E96"/>
    <w:rsid w:val="002E50C8"/>
    <w:rsid w:val="002E66CE"/>
    <w:rsid w:val="0030151B"/>
    <w:rsid w:val="00310250"/>
    <w:rsid w:val="00311390"/>
    <w:rsid w:val="00321E11"/>
    <w:rsid w:val="00323F4B"/>
    <w:rsid w:val="00326771"/>
    <w:rsid w:val="00364263"/>
    <w:rsid w:val="003676EE"/>
    <w:rsid w:val="00367CC9"/>
    <w:rsid w:val="0038643A"/>
    <w:rsid w:val="003A14BB"/>
    <w:rsid w:val="003A3C0F"/>
    <w:rsid w:val="003C7DA6"/>
    <w:rsid w:val="003E182E"/>
    <w:rsid w:val="003E460E"/>
    <w:rsid w:val="003E7C0E"/>
    <w:rsid w:val="003F2F77"/>
    <w:rsid w:val="0040218C"/>
    <w:rsid w:val="00406A48"/>
    <w:rsid w:val="0040703B"/>
    <w:rsid w:val="004209C2"/>
    <w:rsid w:val="004635B6"/>
    <w:rsid w:val="00487E81"/>
    <w:rsid w:val="00491C5D"/>
    <w:rsid w:val="004945CA"/>
    <w:rsid w:val="004A4812"/>
    <w:rsid w:val="004A62DA"/>
    <w:rsid w:val="004A6ADC"/>
    <w:rsid w:val="004D6516"/>
    <w:rsid w:val="004E5FFC"/>
    <w:rsid w:val="004E76F8"/>
    <w:rsid w:val="00500A83"/>
    <w:rsid w:val="00504B3E"/>
    <w:rsid w:val="00505DDB"/>
    <w:rsid w:val="005129E9"/>
    <w:rsid w:val="00520DF9"/>
    <w:rsid w:val="00521C65"/>
    <w:rsid w:val="005311B1"/>
    <w:rsid w:val="00554E10"/>
    <w:rsid w:val="0056790D"/>
    <w:rsid w:val="005D3EDF"/>
    <w:rsid w:val="005E1A0E"/>
    <w:rsid w:val="005F322B"/>
    <w:rsid w:val="00606322"/>
    <w:rsid w:val="00623DC4"/>
    <w:rsid w:val="006309B8"/>
    <w:rsid w:val="006347BC"/>
    <w:rsid w:val="00644BE3"/>
    <w:rsid w:val="00652AFA"/>
    <w:rsid w:val="006567AD"/>
    <w:rsid w:val="00676B2A"/>
    <w:rsid w:val="00697D15"/>
    <w:rsid w:val="006A7A19"/>
    <w:rsid w:val="006A7AA5"/>
    <w:rsid w:val="006C0687"/>
    <w:rsid w:val="006C5FEA"/>
    <w:rsid w:val="006E046C"/>
    <w:rsid w:val="00704F38"/>
    <w:rsid w:val="00707DE0"/>
    <w:rsid w:val="0072176D"/>
    <w:rsid w:val="00722249"/>
    <w:rsid w:val="007230ED"/>
    <w:rsid w:val="00723A3F"/>
    <w:rsid w:val="00734E9F"/>
    <w:rsid w:val="00750B54"/>
    <w:rsid w:val="00776E7C"/>
    <w:rsid w:val="007779B7"/>
    <w:rsid w:val="007842B6"/>
    <w:rsid w:val="00785F87"/>
    <w:rsid w:val="007A2728"/>
    <w:rsid w:val="007A72A9"/>
    <w:rsid w:val="007B140A"/>
    <w:rsid w:val="007D6527"/>
    <w:rsid w:val="007E23CF"/>
    <w:rsid w:val="007E673D"/>
    <w:rsid w:val="007F0E28"/>
    <w:rsid w:val="007F6207"/>
    <w:rsid w:val="00800252"/>
    <w:rsid w:val="00806B87"/>
    <w:rsid w:val="00874926"/>
    <w:rsid w:val="00877D19"/>
    <w:rsid w:val="00894F19"/>
    <w:rsid w:val="00897502"/>
    <w:rsid w:val="008A20BC"/>
    <w:rsid w:val="008B5AE2"/>
    <w:rsid w:val="008C5DB9"/>
    <w:rsid w:val="008D01FE"/>
    <w:rsid w:val="008D1146"/>
    <w:rsid w:val="008E1984"/>
    <w:rsid w:val="00914262"/>
    <w:rsid w:val="00914B81"/>
    <w:rsid w:val="00940623"/>
    <w:rsid w:val="00987F1D"/>
    <w:rsid w:val="00990C23"/>
    <w:rsid w:val="0099673D"/>
    <w:rsid w:val="009A52CB"/>
    <w:rsid w:val="009A7021"/>
    <w:rsid w:val="009E6993"/>
    <w:rsid w:val="00A03C7E"/>
    <w:rsid w:val="00A07700"/>
    <w:rsid w:val="00A1154C"/>
    <w:rsid w:val="00A12BD7"/>
    <w:rsid w:val="00A17D79"/>
    <w:rsid w:val="00A2751D"/>
    <w:rsid w:val="00A53C33"/>
    <w:rsid w:val="00A6456B"/>
    <w:rsid w:val="00A841BF"/>
    <w:rsid w:val="00A957EC"/>
    <w:rsid w:val="00AA24A7"/>
    <w:rsid w:val="00AC08C4"/>
    <w:rsid w:val="00AD3895"/>
    <w:rsid w:val="00AD5039"/>
    <w:rsid w:val="00B233AC"/>
    <w:rsid w:val="00B34821"/>
    <w:rsid w:val="00B55CDB"/>
    <w:rsid w:val="00B63E6A"/>
    <w:rsid w:val="00B71E25"/>
    <w:rsid w:val="00B85513"/>
    <w:rsid w:val="00BA502A"/>
    <w:rsid w:val="00BA593F"/>
    <w:rsid w:val="00BC3509"/>
    <w:rsid w:val="00BC36FB"/>
    <w:rsid w:val="00BE0262"/>
    <w:rsid w:val="00BE4FE2"/>
    <w:rsid w:val="00BE77CB"/>
    <w:rsid w:val="00BF4F0F"/>
    <w:rsid w:val="00C21011"/>
    <w:rsid w:val="00C2647A"/>
    <w:rsid w:val="00C32E28"/>
    <w:rsid w:val="00C37E19"/>
    <w:rsid w:val="00C41429"/>
    <w:rsid w:val="00C442BD"/>
    <w:rsid w:val="00C6248B"/>
    <w:rsid w:val="00C65108"/>
    <w:rsid w:val="00C733E5"/>
    <w:rsid w:val="00C80F23"/>
    <w:rsid w:val="00C91F10"/>
    <w:rsid w:val="00C923F7"/>
    <w:rsid w:val="00CA36D0"/>
    <w:rsid w:val="00CA3C49"/>
    <w:rsid w:val="00CC02EB"/>
    <w:rsid w:val="00CF1967"/>
    <w:rsid w:val="00D10534"/>
    <w:rsid w:val="00D32EA6"/>
    <w:rsid w:val="00D347F7"/>
    <w:rsid w:val="00D353A1"/>
    <w:rsid w:val="00D52801"/>
    <w:rsid w:val="00D704FA"/>
    <w:rsid w:val="00D76723"/>
    <w:rsid w:val="00D82F08"/>
    <w:rsid w:val="00D8617B"/>
    <w:rsid w:val="00DA161A"/>
    <w:rsid w:val="00DA4289"/>
    <w:rsid w:val="00DB09D5"/>
    <w:rsid w:val="00DE7A58"/>
    <w:rsid w:val="00DF62D2"/>
    <w:rsid w:val="00DF7864"/>
    <w:rsid w:val="00E0032F"/>
    <w:rsid w:val="00E064EA"/>
    <w:rsid w:val="00E10614"/>
    <w:rsid w:val="00E119E5"/>
    <w:rsid w:val="00E16280"/>
    <w:rsid w:val="00E20B15"/>
    <w:rsid w:val="00E26604"/>
    <w:rsid w:val="00E42063"/>
    <w:rsid w:val="00E465D8"/>
    <w:rsid w:val="00E666A3"/>
    <w:rsid w:val="00E75A17"/>
    <w:rsid w:val="00E94D33"/>
    <w:rsid w:val="00EA5AC4"/>
    <w:rsid w:val="00EC0262"/>
    <w:rsid w:val="00EC75E1"/>
    <w:rsid w:val="00ED7487"/>
    <w:rsid w:val="00EE748E"/>
    <w:rsid w:val="00EF240F"/>
    <w:rsid w:val="00F0423C"/>
    <w:rsid w:val="00F22F57"/>
    <w:rsid w:val="00F249A7"/>
    <w:rsid w:val="00F41C3C"/>
    <w:rsid w:val="00F42626"/>
    <w:rsid w:val="00F44A11"/>
    <w:rsid w:val="00F55656"/>
    <w:rsid w:val="00F74E1E"/>
    <w:rsid w:val="00F75B8D"/>
    <w:rsid w:val="00F8026C"/>
    <w:rsid w:val="00F82441"/>
    <w:rsid w:val="00F82B30"/>
    <w:rsid w:val="00FA71BD"/>
    <w:rsid w:val="00FB3102"/>
    <w:rsid w:val="00FC2A05"/>
    <w:rsid w:val="00FC79F1"/>
    <w:rsid w:val="00FD5E56"/>
    <w:rsid w:val="00FE5EBC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DADDDE"/>
  <w15:docId w15:val="{7674EB75-D37D-435B-AAE7-2C8BC060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6C"/>
    <w:pPr>
      <w:spacing w:after="200" w:line="276" w:lineRule="auto"/>
    </w:pPr>
    <w:rPr>
      <w:rFonts w:ascii="Calibri" w:eastAsia="Times New Roman" w:hAnsi="Calibri"/>
      <w:noProof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26C"/>
    <w:rPr>
      <w:rFonts w:ascii="Calibri" w:eastAsia="Times New Roman" w:hAnsi="Calibri" w:cs="Times New Roman"/>
      <w:noProof/>
      <w:sz w:val="22"/>
      <w:szCs w:val="22"/>
    </w:rPr>
  </w:style>
  <w:style w:type="paragraph" w:styleId="NormalWeb">
    <w:name w:val="Normal (Web)"/>
    <w:basedOn w:val="Normal"/>
    <w:unhideWhenUsed/>
    <w:rsid w:val="00F8026C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Hipervnculo">
    <w:name w:val="Hyperlink"/>
    <w:basedOn w:val="Fuentedeprrafopredeter"/>
    <w:unhideWhenUsed/>
    <w:rsid w:val="00F8026C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55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56"/>
    <w:rPr>
      <w:rFonts w:ascii="Calibri" w:eastAsia="Times New Roman" w:hAnsi="Calibri" w:cs="Times New Roman"/>
      <w:noProof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5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56"/>
    <w:rPr>
      <w:rFonts w:ascii="Lucida Grande" w:eastAsia="Times New Roman" w:hAnsi="Lucida Grande" w:cs="Times New Roman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8B5AE2"/>
    <w:pPr>
      <w:ind w:left="720"/>
      <w:contextualSpacing/>
    </w:pPr>
  </w:style>
  <w:style w:type="paragraph" w:customStyle="1" w:styleId="Default">
    <w:name w:val="Default"/>
    <w:rsid w:val="00750B54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D285B0-BBF3-4204-A172-EFB98217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UAM-L</dc:creator>
  <cp:lastModifiedBy>ALEJANDRA GA</cp:lastModifiedBy>
  <cp:revision>12</cp:revision>
  <cp:lastPrinted>2015-11-09T20:43:00Z</cp:lastPrinted>
  <dcterms:created xsi:type="dcterms:W3CDTF">2016-07-04T12:33:00Z</dcterms:created>
  <dcterms:modified xsi:type="dcterms:W3CDTF">2017-03-03T05:02:00Z</dcterms:modified>
</cp:coreProperties>
</file>